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B4" w:rsidRPr="004477C2" w:rsidRDefault="00AD2F48" w:rsidP="00A800F9">
      <w:pPr>
        <w:bidi w:val="0"/>
        <w:jc w:val="center"/>
        <w:rPr>
          <w:rFonts w:asciiTheme="majorHAnsi" w:hAnsiTheme="majorHAnsi" w:cstheme="majorBidi"/>
          <w:sz w:val="26"/>
          <w:szCs w:val="28"/>
          <w:lang w:bidi="ar-IQ"/>
        </w:rPr>
      </w:pPr>
      <w:r w:rsidRPr="004477C2">
        <w:rPr>
          <w:rFonts w:asciiTheme="majorHAnsi" w:hAnsiTheme="majorHAnsi" w:cstheme="majorBidi"/>
          <w:b/>
          <w:bCs/>
          <w:color w:val="231F20"/>
          <w:sz w:val="26"/>
          <w:szCs w:val="28"/>
        </w:rPr>
        <w:t xml:space="preserve">Infertility in </w:t>
      </w:r>
      <w:r w:rsidR="00833209" w:rsidRPr="004477C2">
        <w:rPr>
          <w:rFonts w:asciiTheme="majorHAnsi" w:hAnsiTheme="majorHAnsi" w:cstheme="majorBidi"/>
          <w:b/>
          <w:bCs/>
          <w:color w:val="231F20"/>
          <w:sz w:val="26"/>
          <w:szCs w:val="28"/>
        </w:rPr>
        <w:t>cows</w:t>
      </w:r>
    </w:p>
    <w:p w:rsidR="00313C6D" w:rsidRPr="004477C2" w:rsidRDefault="00AD2F48" w:rsidP="00B44BD0">
      <w:pPr>
        <w:autoSpaceDE w:val="0"/>
        <w:autoSpaceDN w:val="0"/>
        <w:bidi w:val="0"/>
        <w:adjustRightInd w:val="0"/>
        <w:spacing w:after="0" w:line="240" w:lineRule="auto"/>
        <w:jc w:val="lowKashida"/>
        <w:rPr>
          <w:rFonts w:asciiTheme="majorHAnsi" w:hAnsiTheme="majorHAnsi" w:cstheme="majorBidi"/>
          <w:sz w:val="26"/>
          <w:szCs w:val="28"/>
          <w:lang w:bidi="ar-IQ"/>
        </w:rPr>
      </w:pPr>
      <w:r w:rsidRPr="004477C2">
        <w:rPr>
          <w:rFonts w:asciiTheme="majorHAnsi" w:hAnsiTheme="majorHAnsi" w:cstheme="majorBidi"/>
          <w:b/>
          <w:bCs/>
          <w:sz w:val="26"/>
          <w:szCs w:val="28"/>
        </w:rPr>
        <w:t>Infertility</w:t>
      </w:r>
      <w:r w:rsidRPr="004477C2">
        <w:rPr>
          <w:rFonts w:asciiTheme="majorHAnsi" w:hAnsiTheme="majorHAnsi" w:cstheme="majorBidi"/>
          <w:sz w:val="26"/>
          <w:szCs w:val="28"/>
        </w:rPr>
        <w:t xml:space="preserve"> </w:t>
      </w:r>
      <w:r w:rsidR="00D406E5" w:rsidRPr="004477C2">
        <w:rPr>
          <w:rFonts w:asciiTheme="majorHAnsi" w:hAnsiTheme="majorHAnsi" w:cstheme="majorBidi"/>
          <w:sz w:val="26"/>
          <w:szCs w:val="28"/>
        </w:rPr>
        <w:t>A temporary inability to produce viable young offspring  within a stipulated time characteristic for each species.</w:t>
      </w:r>
    </w:p>
    <w:p w:rsidR="00313C6D" w:rsidRPr="004477C2" w:rsidRDefault="00313C6D"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
    <w:p w:rsidR="00AD2F48" w:rsidRPr="004477C2" w:rsidRDefault="00313C6D" w:rsidP="00B44BD0">
      <w:pPr>
        <w:autoSpaceDE w:val="0"/>
        <w:autoSpaceDN w:val="0"/>
        <w:bidi w:val="0"/>
        <w:adjustRightInd w:val="0"/>
        <w:spacing w:after="0" w:line="240" w:lineRule="auto"/>
        <w:jc w:val="lowKashida"/>
        <w:rPr>
          <w:rFonts w:asciiTheme="majorHAnsi" w:hAnsiTheme="majorHAnsi" w:cstheme="majorBidi"/>
          <w:sz w:val="26"/>
          <w:szCs w:val="28"/>
          <w:lang w:bidi="ar-IQ"/>
        </w:rPr>
      </w:pPr>
      <w:proofErr w:type="spellStart"/>
      <w:r w:rsidRPr="004477C2">
        <w:rPr>
          <w:rFonts w:asciiTheme="majorHAnsi" w:hAnsiTheme="majorHAnsi" w:cstheme="majorBidi"/>
          <w:b/>
          <w:bCs/>
          <w:color w:val="231F20"/>
          <w:sz w:val="26"/>
          <w:szCs w:val="28"/>
        </w:rPr>
        <w:t>subfertility</w:t>
      </w:r>
      <w:proofErr w:type="spellEnd"/>
      <w:r w:rsidRPr="004477C2">
        <w:rPr>
          <w:rFonts w:asciiTheme="majorHAnsi" w:hAnsiTheme="majorHAnsi" w:cstheme="majorBidi"/>
          <w:color w:val="231F20"/>
          <w:sz w:val="26"/>
          <w:szCs w:val="28"/>
        </w:rPr>
        <w:t xml:space="preserve"> may imply a delayed or irregular production of the annual live calf.</w:t>
      </w:r>
    </w:p>
    <w:p w:rsidR="00313C6D" w:rsidRPr="004477C2" w:rsidRDefault="00313C6D" w:rsidP="00B44BD0">
      <w:pPr>
        <w:autoSpaceDE w:val="0"/>
        <w:autoSpaceDN w:val="0"/>
        <w:bidi w:val="0"/>
        <w:adjustRightInd w:val="0"/>
        <w:spacing w:after="0" w:line="240" w:lineRule="auto"/>
        <w:jc w:val="lowKashida"/>
        <w:rPr>
          <w:rFonts w:asciiTheme="majorHAnsi" w:hAnsiTheme="majorHAnsi" w:cstheme="majorBidi"/>
          <w:sz w:val="26"/>
          <w:szCs w:val="28"/>
          <w:lang w:bidi="ar-IQ"/>
        </w:rPr>
      </w:pPr>
    </w:p>
    <w:p w:rsidR="00313C6D" w:rsidRPr="004477C2" w:rsidRDefault="00313C6D" w:rsidP="00B44BD0">
      <w:pPr>
        <w:autoSpaceDE w:val="0"/>
        <w:autoSpaceDN w:val="0"/>
        <w:bidi w:val="0"/>
        <w:adjustRightInd w:val="0"/>
        <w:spacing w:after="0" w:line="240" w:lineRule="auto"/>
        <w:jc w:val="lowKashida"/>
        <w:rPr>
          <w:rFonts w:asciiTheme="majorHAnsi" w:hAnsiTheme="majorHAnsi" w:cstheme="majorBidi"/>
          <w:b/>
          <w:bCs/>
          <w:sz w:val="26"/>
          <w:szCs w:val="28"/>
          <w:lang w:bidi="ar-IQ"/>
        </w:rPr>
      </w:pPr>
      <w:r w:rsidRPr="004477C2">
        <w:rPr>
          <w:rFonts w:asciiTheme="majorHAnsi" w:hAnsiTheme="majorHAnsi" w:cstheme="majorBidi"/>
          <w:b/>
          <w:bCs/>
          <w:sz w:val="26"/>
          <w:szCs w:val="28"/>
          <w:lang w:bidi="ar-IQ"/>
        </w:rPr>
        <w:t xml:space="preserve">Sterility </w:t>
      </w:r>
      <w:r w:rsidRPr="004477C2">
        <w:rPr>
          <w:rFonts w:asciiTheme="majorHAnsi" w:hAnsiTheme="majorHAnsi" w:cstheme="majorBidi"/>
          <w:color w:val="231F20"/>
          <w:sz w:val="26"/>
          <w:szCs w:val="28"/>
        </w:rPr>
        <w:t>th</w:t>
      </w:r>
      <w:r w:rsidR="00C86516" w:rsidRPr="004477C2">
        <w:rPr>
          <w:rFonts w:asciiTheme="majorHAnsi" w:hAnsiTheme="majorHAnsi" w:cstheme="majorBidi"/>
          <w:color w:val="231F20"/>
          <w:sz w:val="26"/>
          <w:szCs w:val="28"/>
        </w:rPr>
        <w:t>is</w:t>
      </w:r>
      <w:r w:rsidRPr="004477C2">
        <w:rPr>
          <w:rFonts w:asciiTheme="majorHAnsi" w:hAnsiTheme="majorHAnsi" w:cstheme="majorBidi"/>
          <w:color w:val="231F20"/>
          <w:sz w:val="26"/>
          <w:szCs w:val="28"/>
        </w:rPr>
        <w:t xml:space="preserve"> term is used to mean an absolute inability to reproduce</w:t>
      </w:r>
      <w:r w:rsidRPr="004477C2">
        <w:rPr>
          <w:rFonts w:asciiTheme="majorHAnsi" w:hAnsiTheme="majorHAnsi" w:cstheme="majorBidi"/>
          <w:b/>
          <w:bCs/>
          <w:sz w:val="26"/>
          <w:szCs w:val="28"/>
          <w:lang w:bidi="ar-IQ"/>
        </w:rPr>
        <w:t>.</w:t>
      </w:r>
    </w:p>
    <w:p w:rsidR="00313C6D" w:rsidRPr="004477C2" w:rsidRDefault="00313C6D" w:rsidP="00B44BD0">
      <w:pPr>
        <w:autoSpaceDE w:val="0"/>
        <w:autoSpaceDN w:val="0"/>
        <w:bidi w:val="0"/>
        <w:adjustRightInd w:val="0"/>
        <w:spacing w:after="0" w:line="240" w:lineRule="auto"/>
        <w:jc w:val="lowKashida"/>
        <w:rPr>
          <w:rFonts w:asciiTheme="majorHAnsi" w:hAnsiTheme="majorHAnsi" w:cstheme="majorBidi"/>
          <w:b/>
          <w:bCs/>
          <w:sz w:val="26"/>
          <w:szCs w:val="28"/>
          <w:lang w:bidi="ar-IQ"/>
        </w:rPr>
      </w:pPr>
    </w:p>
    <w:p w:rsidR="00E80453" w:rsidRPr="004477C2" w:rsidRDefault="00E80453" w:rsidP="00B44BD0">
      <w:pPr>
        <w:autoSpaceDE w:val="0"/>
        <w:autoSpaceDN w:val="0"/>
        <w:bidi w:val="0"/>
        <w:adjustRightInd w:val="0"/>
        <w:spacing w:after="0" w:line="240" w:lineRule="auto"/>
        <w:jc w:val="lowKashida"/>
        <w:rPr>
          <w:rFonts w:asciiTheme="majorHAnsi" w:hAnsiTheme="majorHAnsi" w:cstheme="majorBidi"/>
          <w:b/>
          <w:bCs/>
          <w:sz w:val="26"/>
          <w:szCs w:val="28"/>
          <w:lang w:bidi="ar-IQ"/>
        </w:rPr>
      </w:pPr>
      <w:r w:rsidRPr="004477C2">
        <w:rPr>
          <w:rFonts w:asciiTheme="majorHAnsi" w:hAnsiTheme="majorHAnsi" w:cstheme="majorBidi"/>
          <w:b/>
          <w:bCs/>
          <w:sz w:val="26"/>
          <w:szCs w:val="28"/>
          <w:lang w:bidi="ar-IQ"/>
        </w:rPr>
        <w:t>Causes of infertility</w:t>
      </w:r>
    </w:p>
    <w:p w:rsidR="00E80453" w:rsidRPr="00E833D3" w:rsidRDefault="00E80453" w:rsidP="002C1C10">
      <w:pPr>
        <w:autoSpaceDE w:val="0"/>
        <w:autoSpaceDN w:val="0"/>
        <w:bidi w:val="0"/>
        <w:adjustRightInd w:val="0"/>
        <w:spacing w:after="0" w:line="240" w:lineRule="auto"/>
        <w:jc w:val="lowKashida"/>
        <w:rPr>
          <w:rFonts w:asciiTheme="majorHAnsi" w:hAnsiTheme="majorHAnsi" w:cstheme="majorBidi"/>
          <w:b/>
          <w:bCs/>
          <w:sz w:val="26"/>
          <w:szCs w:val="28"/>
          <w:lang w:bidi="ar-IQ"/>
        </w:rPr>
      </w:pPr>
      <w:r w:rsidRPr="004477C2">
        <w:rPr>
          <w:rFonts w:asciiTheme="majorHAnsi" w:hAnsiTheme="majorHAnsi" w:cstheme="majorBidi"/>
          <w:color w:val="000000"/>
          <w:sz w:val="26"/>
          <w:szCs w:val="28"/>
          <w:shd w:val="clear" w:color="auto" w:fill="FFFFFF"/>
        </w:rPr>
        <w:t xml:space="preserve">The causes of infertility are many and can be complex. They relate to </w:t>
      </w:r>
      <w:proofErr w:type="spellStart"/>
      <w:r w:rsidRPr="004477C2">
        <w:rPr>
          <w:rFonts w:asciiTheme="majorHAnsi" w:hAnsiTheme="majorHAnsi" w:cstheme="majorBidi"/>
          <w:color w:val="000000"/>
          <w:sz w:val="26"/>
          <w:szCs w:val="28"/>
          <w:shd w:val="clear" w:color="auto" w:fill="FFFFFF"/>
        </w:rPr>
        <w:t>Graafian</w:t>
      </w:r>
      <w:proofErr w:type="spellEnd"/>
      <w:r w:rsidRPr="004477C2">
        <w:rPr>
          <w:rFonts w:asciiTheme="majorHAnsi" w:hAnsiTheme="majorHAnsi" w:cstheme="majorBidi"/>
          <w:color w:val="000000"/>
          <w:sz w:val="26"/>
          <w:szCs w:val="28"/>
          <w:shd w:val="clear" w:color="auto" w:fill="FFFFFF"/>
        </w:rPr>
        <w:t xml:space="preserve"> follicle development and maturation, estrus onset, successful coitus, ovulation, fertilization, implantation, and the development and delivery of the fetus and its membranes. </w:t>
      </w:r>
      <w:r w:rsidRPr="00E833D3">
        <w:rPr>
          <w:rFonts w:asciiTheme="majorHAnsi" w:hAnsiTheme="majorHAnsi" w:cstheme="majorBidi"/>
          <w:b/>
          <w:bCs/>
          <w:color w:val="000000"/>
          <w:sz w:val="26"/>
          <w:szCs w:val="28"/>
          <w:shd w:val="clear" w:color="auto" w:fill="FFFFFF"/>
        </w:rPr>
        <w:t xml:space="preserve">Anything interfering with these </w:t>
      </w:r>
      <w:r w:rsidR="00C066E1" w:rsidRPr="00E833D3">
        <w:rPr>
          <w:rFonts w:asciiTheme="majorHAnsi" w:hAnsiTheme="majorHAnsi" w:cstheme="majorBidi"/>
          <w:b/>
          <w:bCs/>
          <w:color w:val="000000"/>
          <w:sz w:val="26"/>
          <w:szCs w:val="28"/>
          <w:shd w:val="clear" w:color="auto" w:fill="FFFFFF"/>
        </w:rPr>
        <w:t>events</w:t>
      </w:r>
      <w:r w:rsidRPr="00E833D3">
        <w:rPr>
          <w:rFonts w:asciiTheme="majorHAnsi" w:hAnsiTheme="majorHAnsi" w:cstheme="majorBidi"/>
          <w:b/>
          <w:bCs/>
          <w:color w:val="000000"/>
          <w:sz w:val="26"/>
          <w:szCs w:val="28"/>
          <w:shd w:val="clear" w:color="auto" w:fill="FFFFFF"/>
        </w:rPr>
        <w:t xml:space="preserve">, such as diseases, poor nutrition, </w:t>
      </w:r>
      <w:r w:rsidR="00E012F7">
        <w:rPr>
          <w:rFonts w:asciiTheme="majorHAnsi" w:hAnsiTheme="majorHAnsi" w:cstheme="majorBidi"/>
          <w:b/>
          <w:bCs/>
          <w:color w:val="000000"/>
          <w:sz w:val="26"/>
          <w:szCs w:val="28"/>
          <w:shd w:val="clear" w:color="auto" w:fill="FFFFFF"/>
        </w:rPr>
        <w:t>bad</w:t>
      </w:r>
      <w:r w:rsidRPr="00E833D3">
        <w:rPr>
          <w:rFonts w:asciiTheme="majorHAnsi" w:hAnsiTheme="majorHAnsi" w:cstheme="majorBidi"/>
          <w:b/>
          <w:bCs/>
          <w:color w:val="000000"/>
          <w:sz w:val="26"/>
          <w:szCs w:val="28"/>
          <w:shd w:val="clear" w:color="auto" w:fill="FFFFFF"/>
        </w:rPr>
        <w:t xml:space="preserve"> herd management, hereditary and congenital factors, hormonal disturbances or environmental changes, make the animal infertile</w:t>
      </w:r>
      <w:r w:rsidRPr="00E833D3">
        <w:rPr>
          <w:rFonts w:asciiTheme="majorHAnsi" w:hAnsiTheme="majorHAnsi" w:cstheme="majorBidi"/>
          <w:b/>
          <w:bCs/>
          <w:sz w:val="26"/>
          <w:szCs w:val="28"/>
          <w:lang w:bidi="ar-IQ"/>
        </w:rPr>
        <w:t>.</w:t>
      </w:r>
      <w:r w:rsidR="004022F4">
        <w:rPr>
          <w:rFonts w:asciiTheme="majorHAnsi" w:hAnsiTheme="majorHAnsi" w:cstheme="majorBidi"/>
          <w:b/>
          <w:bCs/>
          <w:sz w:val="26"/>
          <w:szCs w:val="28"/>
          <w:lang w:bidi="ar-IQ"/>
        </w:rPr>
        <w:t>`</w:t>
      </w:r>
    </w:p>
    <w:p w:rsidR="00C066E1" w:rsidRPr="004477C2" w:rsidRDefault="00C066E1" w:rsidP="00B44BD0">
      <w:pPr>
        <w:autoSpaceDE w:val="0"/>
        <w:autoSpaceDN w:val="0"/>
        <w:bidi w:val="0"/>
        <w:adjustRightInd w:val="0"/>
        <w:spacing w:after="0" w:line="240" w:lineRule="auto"/>
        <w:jc w:val="lowKashida"/>
        <w:rPr>
          <w:rFonts w:asciiTheme="majorHAnsi" w:hAnsiTheme="majorHAnsi" w:cstheme="majorBidi"/>
          <w:sz w:val="26"/>
          <w:szCs w:val="28"/>
          <w:lang w:bidi="ar-IQ"/>
        </w:rPr>
      </w:pPr>
    </w:p>
    <w:p w:rsidR="00C066E1" w:rsidRPr="004477C2" w:rsidRDefault="00C066E1" w:rsidP="00634467">
      <w:pPr>
        <w:autoSpaceDE w:val="0"/>
        <w:autoSpaceDN w:val="0"/>
        <w:bidi w:val="0"/>
        <w:adjustRightInd w:val="0"/>
        <w:spacing w:after="0" w:line="240" w:lineRule="auto"/>
        <w:jc w:val="lowKashida"/>
        <w:rPr>
          <w:rFonts w:asciiTheme="majorHAnsi" w:hAnsiTheme="majorHAnsi" w:cstheme="majorBidi"/>
          <w:sz w:val="26"/>
          <w:szCs w:val="28"/>
          <w:lang w:bidi="ar-IQ"/>
        </w:rPr>
      </w:pPr>
      <w:r w:rsidRPr="004477C2">
        <w:rPr>
          <w:rFonts w:asciiTheme="majorHAnsi" w:hAnsiTheme="majorHAnsi" w:cstheme="majorBidi"/>
          <w:sz w:val="26"/>
          <w:szCs w:val="28"/>
          <w:lang w:bidi="ar-IQ"/>
        </w:rPr>
        <w:t>Mainly both the congenital and acquired abnormalities that affect the reproductive system could lead to infertility.</w:t>
      </w:r>
    </w:p>
    <w:p w:rsidR="00037DF8" w:rsidRPr="004477C2" w:rsidRDefault="00037DF8" w:rsidP="00B44BD0">
      <w:pPr>
        <w:autoSpaceDE w:val="0"/>
        <w:autoSpaceDN w:val="0"/>
        <w:bidi w:val="0"/>
        <w:adjustRightInd w:val="0"/>
        <w:spacing w:after="0" w:line="240" w:lineRule="auto"/>
        <w:jc w:val="lowKashida"/>
        <w:rPr>
          <w:rFonts w:asciiTheme="majorHAnsi" w:hAnsiTheme="majorHAnsi" w:cstheme="majorBidi"/>
          <w:sz w:val="26"/>
          <w:szCs w:val="28"/>
          <w:lang w:bidi="ar-IQ"/>
        </w:rPr>
      </w:pPr>
    </w:p>
    <w:p w:rsidR="00E110E1" w:rsidRPr="004477C2" w:rsidRDefault="00E110E1" w:rsidP="00B44BD0">
      <w:pPr>
        <w:autoSpaceDE w:val="0"/>
        <w:autoSpaceDN w:val="0"/>
        <w:bidi w:val="0"/>
        <w:adjustRightInd w:val="0"/>
        <w:spacing w:after="0" w:line="240" w:lineRule="auto"/>
        <w:jc w:val="lowKashida"/>
        <w:rPr>
          <w:rFonts w:asciiTheme="majorHAnsi" w:hAnsiTheme="majorHAnsi" w:cstheme="majorBidi"/>
          <w:b/>
          <w:bCs/>
          <w:sz w:val="26"/>
          <w:szCs w:val="28"/>
          <w:u w:val="single"/>
          <w:lang w:bidi="ar-IQ"/>
        </w:rPr>
      </w:pPr>
      <w:r w:rsidRPr="004477C2">
        <w:rPr>
          <w:rFonts w:asciiTheme="majorHAnsi" w:hAnsiTheme="majorHAnsi" w:cstheme="majorBidi"/>
          <w:b/>
          <w:bCs/>
          <w:sz w:val="26"/>
          <w:szCs w:val="28"/>
          <w:u w:val="single"/>
          <w:lang w:bidi="ar-IQ"/>
        </w:rPr>
        <w:t>Congenital lesions of Rep</w:t>
      </w:r>
      <w:r w:rsidR="00037DF8" w:rsidRPr="004477C2">
        <w:rPr>
          <w:rFonts w:asciiTheme="majorHAnsi" w:hAnsiTheme="majorHAnsi" w:cstheme="majorBidi"/>
          <w:b/>
          <w:bCs/>
          <w:sz w:val="26"/>
          <w:szCs w:val="28"/>
          <w:u w:val="single"/>
          <w:lang w:bidi="ar-IQ"/>
        </w:rPr>
        <w:t>r</w:t>
      </w:r>
      <w:r w:rsidRPr="004477C2">
        <w:rPr>
          <w:rFonts w:asciiTheme="majorHAnsi" w:hAnsiTheme="majorHAnsi" w:cstheme="majorBidi"/>
          <w:b/>
          <w:bCs/>
          <w:sz w:val="26"/>
          <w:szCs w:val="28"/>
          <w:u w:val="single"/>
          <w:lang w:bidi="ar-IQ"/>
        </w:rPr>
        <w:t>oductive system</w:t>
      </w:r>
    </w:p>
    <w:p w:rsidR="00037DF8" w:rsidRPr="004477C2" w:rsidRDefault="00037DF8" w:rsidP="00B44BD0">
      <w:pPr>
        <w:autoSpaceDE w:val="0"/>
        <w:autoSpaceDN w:val="0"/>
        <w:bidi w:val="0"/>
        <w:adjustRightInd w:val="0"/>
        <w:spacing w:after="0" w:line="240" w:lineRule="auto"/>
        <w:jc w:val="lowKashida"/>
        <w:rPr>
          <w:rFonts w:asciiTheme="majorHAnsi" w:hAnsiTheme="majorHAnsi" w:cstheme="majorBidi"/>
          <w:b/>
          <w:bCs/>
          <w:sz w:val="26"/>
          <w:szCs w:val="28"/>
          <w:u w:val="single"/>
          <w:lang w:bidi="ar-IQ"/>
        </w:rPr>
      </w:pPr>
    </w:p>
    <w:p w:rsidR="00037DF8" w:rsidRPr="004477C2" w:rsidRDefault="00037DF8" w:rsidP="00B44BD0">
      <w:pPr>
        <w:autoSpaceDE w:val="0"/>
        <w:autoSpaceDN w:val="0"/>
        <w:bidi w:val="0"/>
        <w:adjustRightInd w:val="0"/>
        <w:spacing w:after="0" w:line="240" w:lineRule="auto"/>
        <w:jc w:val="lowKashida"/>
        <w:rPr>
          <w:rFonts w:asciiTheme="majorHAnsi" w:hAnsiTheme="majorHAnsi" w:cstheme="majorBidi"/>
          <w:b/>
          <w:bCs/>
          <w:sz w:val="26"/>
          <w:szCs w:val="28"/>
          <w:lang w:bidi="ar-IQ"/>
        </w:rPr>
      </w:pPr>
      <w:r w:rsidRPr="004477C2">
        <w:rPr>
          <w:rFonts w:asciiTheme="majorHAnsi" w:hAnsiTheme="majorHAnsi" w:cstheme="majorBidi"/>
          <w:b/>
          <w:bCs/>
          <w:i/>
          <w:iCs/>
          <w:sz w:val="26"/>
          <w:szCs w:val="28"/>
          <w:lang w:bidi="ar-IQ"/>
        </w:rPr>
        <w:t>Congenital lesions of ovaries</w:t>
      </w:r>
      <w:r w:rsidRPr="004477C2">
        <w:rPr>
          <w:rFonts w:asciiTheme="majorHAnsi" w:hAnsiTheme="majorHAnsi" w:cstheme="majorBidi"/>
          <w:sz w:val="26"/>
          <w:szCs w:val="28"/>
          <w:lang w:bidi="ar-IQ"/>
        </w:rPr>
        <w:t xml:space="preserve"> </w:t>
      </w:r>
      <w:r w:rsidRPr="004477C2">
        <w:rPr>
          <w:rFonts w:asciiTheme="majorHAnsi" w:hAnsiTheme="majorHAnsi" w:cstheme="majorBidi"/>
          <w:color w:val="231F20"/>
          <w:sz w:val="26"/>
          <w:szCs w:val="28"/>
        </w:rPr>
        <w:t xml:space="preserve">congenital lesions of the ovaries are rare, </w:t>
      </w:r>
      <w:r w:rsidRPr="004477C2">
        <w:rPr>
          <w:rFonts w:asciiTheme="majorHAnsi" w:hAnsiTheme="majorHAnsi" w:cstheme="majorBidi"/>
          <w:sz w:val="26"/>
          <w:szCs w:val="28"/>
          <w:lang w:bidi="ar-IQ"/>
        </w:rPr>
        <w:t>and include</w:t>
      </w:r>
      <w:r w:rsidRPr="004477C2">
        <w:rPr>
          <w:rFonts w:asciiTheme="majorHAnsi" w:hAnsiTheme="majorHAnsi" w:cstheme="majorBidi"/>
          <w:b/>
          <w:bCs/>
          <w:sz w:val="26"/>
          <w:szCs w:val="28"/>
          <w:lang w:bidi="ar-IQ"/>
        </w:rPr>
        <w:t xml:space="preserve"> </w:t>
      </w:r>
    </w:p>
    <w:p w:rsidR="00037DF8" w:rsidRPr="004477C2" w:rsidRDefault="00037DF8" w:rsidP="00B44BD0">
      <w:pPr>
        <w:autoSpaceDE w:val="0"/>
        <w:autoSpaceDN w:val="0"/>
        <w:bidi w:val="0"/>
        <w:adjustRightInd w:val="0"/>
        <w:spacing w:after="0" w:line="240" w:lineRule="auto"/>
        <w:jc w:val="lowKashida"/>
        <w:rPr>
          <w:rFonts w:asciiTheme="majorHAnsi" w:hAnsiTheme="majorHAnsi" w:cstheme="majorBidi"/>
          <w:b/>
          <w:bCs/>
          <w:sz w:val="26"/>
          <w:szCs w:val="28"/>
          <w:lang w:bidi="ar-IQ"/>
        </w:rPr>
      </w:pPr>
    </w:p>
    <w:p w:rsidR="00037DF8" w:rsidRPr="004477C2" w:rsidRDefault="00037DF8" w:rsidP="00B44BD0">
      <w:pPr>
        <w:autoSpaceDE w:val="0"/>
        <w:autoSpaceDN w:val="0"/>
        <w:bidi w:val="0"/>
        <w:adjustRightInd w:val="0"/>
        <w:spacing w:after="0" w:line="240" w:lineRule="auto"/>
        <w:jc w:val="lowKashida"/>
        <w:rPr>
          <w:rFonts w:asciiTheme="majorHAnsi" w:hAnsiTheme="majorHAnsi" w:cstheme="majorBidi"/>
          <w:b/>
          <w:bCs/>
          <w:sz w:val="26"/>
          <w:szCs w:val="28"/>
          <w:lang w:bidi="ar-IQ"/>
        </w:rPr>
      </w:pPr>
      <w:r w:rsidRPr="004477C2">
        <w:rPr>
          <w:rFonts w:asciiTheme="majorHAnsi" w:hAnsiTheme="majorHAnsi" w:cstheme="majorBidi"/>
          <w:b/>
          <w:bCs/>
          <w:sz w:val="26"/>
          <w:szCs w:val="28"/>
          <w:lang w:bidi="ar-IQ"/>
        </w:rPr>
        <w:t xml:space="preserve">Ovarian agenesis </w:t>
      </w:r>
      <w:r w:rsidRPr="004477C2">
        <w:rPr>
          <w:rFonts w:asciiTheme="majorHAnsi" w:hAnsiTheme="majorHAnsi" w:cstheme="majorBidi"/>
          <w:sz w:val="26"/>
          <w:szCs w:val="28"/>
          <w:lang w:bidi="ar-IQ"/>
        </w:rPr>
        <w:t>in which one or both ovaries are absent or lost,</w:t>
      </w:r>
      <w:r w:rsidRPr="004477C2">
        <w:rPr>
          <w:rFonts w:asciiTheme="majorHAnsi" w:hAnsiTheme="majorHAnsi" w:cstheme="majorBidi"/>
          <w:color w:val="231F20"/>
          <w:sz w:val="26"/>
          <w:szCs w:val="28"/>
        </w:rPr>
        <w:t xml:space="preserve"> accompanied by an infantile genital tract and an absence of cyclical behavior.</w:t>
      </w:r>
    </w:p>
    <w:p w:rsidR="00037DF8" w:rsidRPr="004477C2" w:rsidRDefault="00037DF8" w:rsidP="00B44BD0">
      <w:pPr>
        <w:autoSpaceDE w:val="0"/>
        <w:autoSpaceDN w:val="0"/>
        <w:bidi w:val="0"/>
        <w:adjustRightInd w:val="0"/>
        <w:spacing w:after="0" w:line="240" w:lineRule="auto"/>
        <w:jc w:val="lowKashida"/>
        <w:rPr>
          <w:rFonts w:asciiTheme="majorHAnsi" w:hAnsiTheme="majorHAnsi" w:cstheme="majorBidi"/>
          <w:b/>
          <w:bCs/>
          <w:sz w:val="26"/>
          <w:szCs w:val="28"/>
          <w:lang w:bidi="ar-IQ"/>
        </w:rPr>
      </w:pPr>
    </w:p>
    <w:p w:rsidR="00E833D3" w:rsidRDefault="00037DF8" w:rsidP="003C4670">
      <w:pPr>
        <w:autoSpaceDE w:val="0"/>
        <w:autoSpaceDN w:val="0"/>
        <w:bidi w:val="0"/>
        <w:adjustRightInd w:val="0"/>
        <w:spacing w:after="0" w:line="240" w:lineRule="auto"/>
        <w:jc w:val="lowKashida"/>
        <w:rPr>
          <w:rFonts w:asciiTheme="majorHAnsi" w:hAnsiTheme="majorHAnsi" w:cstheme="majorBidi"/>
          <w:sz w:val="26"/>
          <w:szCs w:val="28"/>
          <w:lang w:bidi="ar-IQ"/>
        </w:rPr>
      </w:pPr>
      <w:r w:rsidRPr="004477C2">
        <w:rPr>
          <w:rFonts w:asciiTheme="majorHAnsi" w:hAnsiTheme="majorHAnsi" w:cstheme="majorBidi"/>
          <w:b/>
          <w:bCs/>
          <w:sz w:val="26"/>
          <w:szCs w:val="28"/>
          <w:lang w:bidi="ar-IQ"/>
        </w:rPr>
        <w:t xml:space="preserve">Ovarian </w:t>
      </w:r>
      <w:proofErr w:type="spellStart"/>
      <w:r w:rsidRPr="004477C2">
        <w:rPr>
          <w:rFonts w:asciiTheme="majorHAnsi" w:hAnsiTheme="majorHAnsi" w:cstheme="majorBidi"/>
          <w:b/>
          <w:bCs/>
          <w:sz w:val="26"/>
          <w:szCs w:val="28"/>
          <w:lang w:bidi="ar-IQ"/>
        </w:rPr>
        <w:t>hypoplasia</w:t>
      </w:r>
      <w:proofErr w:type="spellEnd"/>
      <w:r w:rsidR="00655CDE" w:rsidRPr="004477C2">
        <w:rPr>
          <w:rFonts w:asciiTheme="majorHAnsi" w:hAnsiTheme="majorHAnsi" w:cstheme="majorBidi"/>
          <w:b/>
          <w:bCs/>
          <w:sz w:val="26"/>
          <w:szCs w:val="28"/>
          <w:lang w:bidi="ar-IQ"/>
        </w:rPr>
        <w:t xml:space="preserve"> </w:t>
      </w:r>
      <w:r w:rsidR="00655CDE" w:rsidRPr="004477C2">
        <w:rPr>
          <w:rFonts w:asciiTheme="majorHAnsi" w:hAnsiTheme="majorHAnsi" w:cstheme="majorBidi"/>
          <w:color w:val="231F20"/>
          <w:sz w:val="26"/>
          <w:szCs w:val="28"/>
        </w:rPr>
        <w:t>is a little more common. In this condition, one or both ovaries are small, functionless and composed of largely undifferentiated</w:t>
      </w:r>
      <w:r w:rsidRPr="004477C2">
        <w:rPr>
          <w:rFonts w:asciiTheme="majorHAnsi" w:hAnsiTheme="majorHAnsi" w:cstheme="majorBidi"/>
          <w:b/>
          <w:bCs/>
          <w:sz w:val="26"/>
          <w:szCs w:val="28"/>
          <w:lang w:bidi="ar-IQ"/>
        </w:rPr>
        <w:t xml:space="preserve"> </w:t>
      </w:r>
      <w:r w:rsidR="00655CDE" w:rsidRPr="004477C2">
        <w:rPr>
          <w:rFonts w:asciiTheme="majorHAnsi" w:hAnsiTheme="majorHAnsi" w:cstheme="majorBidi"/>
          <w:color w:val="231F20"/>
          <w:sz w:val="26"/>
          <w:szCs w:val="28"/>
        </w:rPr>
        <w:t xml:space="preserve">parenchyma. </w:t>
      </w:r>
      <w:proofErr w:type="spellStart"/>
      <w:r w:rsidR="00655CDE" w:rsidRPr="004477C2">
        <w:rPr>
          <w:rFonts w:asciiTheme="majorHAnsi" w:hAnsiTheme="majorHAnsi" w:cstheme="majorBidi"/>
          <w:color w:val="231F20"/>
          <w:sz w:val="26"/>
          <w:szCs w:val="28"/>
        </w:rPr>
        <w:t>Oocytes</w:t>
      </w:r>
      <w:proofErr w:type="spellEnd"/>
      <w:r w:rsidR="00655CDE" w:rsidRPr="004477C2">
        <w:rPr>
          <w:rFonts w:asciiTheme="majorHAnsi" w:hAnsiTheme="majorHAnsi" w:cstheme="majorBidi"/>
          <w:color w:val="231F20"/>
          <w:sz w:val="26"/>
          <w:szCs w:val="28"/>
        </w:rPr>
        <w:t xml:space="preserve"> and follicles are virtually absent. Ovarian </w:t>
      </w:r>
      <w:proofErr w:type="spellStart"/>
      <w:r w:rsidR="00655CDE" w:rsidRPr="004477C2">
        <w:rPr>
          <w:rFonts w:asciiTheme="majorHAnsi" w:hAnsiTheme="majorHAnsi" w:cstheme="majorBidi"/>
          <w:color w:val="231F20"/>
          <w:sz w:val="26"/>
          <w:szCs w:val="28"/>
        </w:rPr>
        <w:t>hypoplasia</w:t>
      </w:r>
      <w:proofErr w:type="spellEnd"/>
      <w:r w:rsidR="00655CDE" w:rsidRPr="004477C2">
        <w:rPr>
          <w:rFonts w:asciiTheme="majorHAnsi" w:hAnsiTheme="majorHAnsi" w:cstheme="majorBidi"/>
          <w:color w:val="231F20"/>
          <w:sz w:val="26"/>
          <w:szCs w:val="28"/>
        </w:rPr>
        <w:t xml:space="preserve"> is generally a sporadic condition</w:t>
      </w:r>
      <w:r w:rsidR="006B10A7">
        <w:rPr>
          <w:rFonts w:asciiTheme="majorHAnsi" w:hAnsiTheme="majorHAnsi" w:cstheme="majorBidi"/>
          <w:color w:val="231F20"/>
          <w:sz w:val="26"/>
          <w:szCs w:val="28"/>
        </w:rPr>
        <w:t>.</w:t>
      </w:r>
    </w:p>
    <w:p w:rsidR="00E833D3" w:rsidRDefault="00E833D3" w:rsidP="00E833D3">
      <w:pPr>
        <w:autoSpaceDE w:val="0"/>
        <w:autoSpaceDN w:val="0"/>
        <w:bidi w:val="0"/>
        <w:adjustRightInd w:val="0"/>
        <w:spacing w:after="0" w:line="240" w:lineRule="auto"/>
        <w:jc w:val="lowKashida"/>
        <w:rPr>
          <w:rFonts w:asciiTheme="majorHAnsi" w:hAnsiTheme="majorHAnsi" w:cstheme="majorBidi"/>
          <w:sz w:val="26"/>
          <w:szCs w:val="28"/>
          <w:lang w:bidi="ar-IQ"/>
        </w:rPr>
      </w:pPr>
    </w:p>
    <w:p w:rsidR="00991E6C" w:rsidRPr="006866CF" w:rsidRDefault="00631FE7" w:rsidP="006866CF">
      <w:pPr>
        <w:autoSpaceDE w:val="0"/>
        <w:autoSpaceDN w:val="0"/>
        <w:bidi w:val="0"/>
        <w:adjustRightInd w:val="0"/>
        <w:spacing w:after="0" w:line="240" w:lineRule="auto"/>
        <w:jc w:val="lowKashida"/>
        <w:rPr>
          <w:rFonts w:asciiTheme="majorHAnsi" w:hAnsiTheme="majorHAnsi" w:cstheme="majorBidi"/>
          <w:b/>
          <w:bCs/>
          <w:color w:val="231F20"/>
          <w:sz w:val="26"/>
          <w:szCs w:val="28"/>
        </w:rPr>
      </w:pPr>
      <w:r w:rsidRPr="004477C2">
        <w:rPr>
          <w:rFonts w:asciiTheme="majorHAnsi" w:hAnsiTheme="majorHAnsi" w:cstheme="majorBidi"/>
          <w:b/>
          <w:bCs/>
          <w:sz w:val="26"/>
          <w:szCs w:val="28"/>
          <w:lang w:bidi="ar-IQ"/>
        </w:rPr>
        <w:t xml:space="preserve">Congenital lesions of </w:t>
      </w:r>
      <w:r w:rsidRPr="004477C2">
        <w:rPr>
          <w:rFonts w:asciiTheme="majorHAnsi" w:hAnsiTheme="majorHAnsi" w:cstheme="majorBidi"/>
          <w:b/>
          <w:bCs/>
          <w:color w:val="231F20"/>
          <w:sz w:val="26"/>
          <w:szCs w:val="28"/>
        </w:rPr>
        <w:t>the uterine tubes,</w:t>
      </w:r>
      <w:r w:rsidR="00360DB7">
        <w:rPr>
          <w:rFonts w:asciiTheme="majorHAnsi" w:hAnsiTheme="majorHAnsi" w:cstheme="majorBidi"/>
          <w:b/>
          <w:bCs/>
          <w:color w:val="231F20"/>
          <w:sz w:val="26"/>
          <w:szCs w:val="28"/>
        </w:rPr>
        <w:t xml:space="preserve"> </w:t>
      </w:r>
      <w:r w:rsidRPr="004477C2">
        <w:rPr>
          <w:rFonts w:asciiTheme="majorHAnsi" w:hAnsiTheme="majorHAnsi" w:cstheme="majorBidi"/>
          <w:b/>
          <w:bCs/>
          <w:color w:val="231F20"/>
          <w:sz w:val="26"/>
          <w:szCs w:val="28"/>
        </w:rPr>
        <w:t>uterus,</w:t>
      </w:r>
      <w:r w:rsidR="00360DB7">
        <w:rPr>
          <w:rFonts w:asciiTheme="majorHAnsi" w:hAnsiTheme="majorHAnsi" w:cstheme="majorBidi"/>
          <w:b/>
          <w:bCs/>
          <w:color w:val="231F20"/>
          <w:sz w:val="26"/>
          <w:szCs w:val="28"/>
        </w:rPr>
        <w:t xml:space="preserve"> </w:t>
      </w:r>
      <w:r w:rsidRPr="004477C2">
        <w:rPr>
          <w:rFonts w:asciiTheme="majorHAnsi" w:hAnsiTheme="majorHAnsi" w:cstheme="majorBidi"/>
          <w:b/>
          <w:bCs/>
          <w:color w:val="231F20"/>
          <w:sz w:val="26"/>
          <w:szCs w:val="28"/>
        </w:rPr>
        <w:t>and cervix</w:t>
      </w:r>
    </w:p>
    <w:p w:rsidR="00631FE7" w:rsidRPr="004477C2" w:rsidRDefault="00631FE7"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theme="majorBidi"/>
          <w:b/>
          <w:bCs/>
          <w:color w:val="231F20"/>
          <w:sz w:val="26"/>
          <w:szCs w:val="28"/>
        </w:rPr>
        <w:t xml:space="preserve">Segmental </w:t>
      </w:r>
      <w:proofErr w:type="spellStart"/>
      <w:r w:rsidRPr="004477C2">
        <w:rPr>
          <w:rFonts w:asciiTheme="majorHAnsi" w:hAnsiTheme="majorHAnsi" w:cstheme="majorBidi"/>
          <w:b/>
          <w:bCs/>
          <w:color w:val="231F20"/>
          <w:sz w:val="26"/>
          <w:szCs w:val="28"/>
        </w:rPr>
        <w:t>aplasia</w:t>
      </w:r>
      <w:proofErr w:type="spellEnd"/>
      <w:r w:rsidRPr="004477C2">
        <w:rPr>
          <w:rFonts w:asciiTheme="majorHAnsi" w:hAnsiTheme="majorHAnsi" w:cstheme="majorBidi"/>
          <w:b/>
          <w:bCs/>
          <w:color w:val="231F20"/>
          <w:sz w:val="26"/>
          <w:szCs w:val="28"/>
        </w:rPr>
        <w:t xml:space="preserve"> of the</w:t>
      </w:r>
      <w:r w:rsidR="00991E6C" w:rsidRPr="004477C2">
        <w:rPr>
          <w:rFonts w:asciiTheme="majorHAnsi" w:hAnsiTheme="majorHAnsi" w:cstheme="majorBidi"/>
          <w:b/>
          <w:bCs/>
          <w:color w:val="231F20"/>
          <w:sz w:val="26"/>
          <w:szCs w:val="28"/>
        </w:rPr>
        <w:t xml:space="preserve"> </w:t>
      </w:r>
      <w:proofErr w:type="spellStart"/>
      <w:r w:rsidRPr="004477C2">
        <w:rPr>
          <w:rFonts w:asciiTheme="majorHAnsi" w:hAnsiTheme="majorHAnsi" w:cstheme="majorBidi"/>
          <w:b/>
          <w:bCs/>
          <w:color w:val="231F20"/>
          <w:sz w:val="26"/>
          <w:szCs w:val="28"/>
        </w:rPr>
        <w:t>paramesonephric</w:t>
      </w:r>
      <w:proofErr w:type="spellEnd"/>
      <w:r w:rsidRPr="004477C2">
        <w:rPr>
          <w:rFonts w:asciiTheme="majorHAnsi" w:hAnsiTheme="majorHAnsi" w:cstheme="majorBidi"/>
          <w:b/>
          <w:bCs/>
          <w:color w:val="231F20"/>
          <w:sz w:val="26"/>
          <w:szCs w:val="28"/>
        </w:rPr>
        <w:t xml:space="preserve"> ducts</w:t>
      </w:r>
    </w:p>
    <w:p w:rsidR="00991E6C" w:rsidRPr="004477C2" w:rsidRDefault="00991E6C"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theme="majorBidi"/>
          <w:color w:val="231F20"/>
          <w:sz w:val="26"/>
          <w:szCs w:val="28"/>
        </w:rPr>
        <w:t xml:space="preserve">Developmental defects of the </w:t>
      </w:r>
      <w:proofErr w:type="spellStart"/>
      <w:r w:rsidRPr="004477C2">
        <w:rPr>
          <w:rFonts w:asciiTheme="majorHAnsi" w:hAnsiTheme="majorHAnsi" w:cstheme="majorBidi"/>
          <w:color w:val="231F20"/>
          <w:sz w:val="26"/>
          <w:szCs w:val="28"/>
        </w:rPr>
        <w:t>paramesonephric</w:t>
      </w:r>
      <w:proofErr w:type="spellEnd"/>
      <w:r w:rsidRPr="004477C2">
        <w:rPr>
          <w:rFonts w:asciiTheme="majorHAnsi" w:hAnsiTheme="majorHAnsi" w:cstheme="majorBidi"/>
          <w:color w:val="231F20"/>
          <w:sz w:val="26"/>
          <w:szCs w:val="28"/>
        </w:rPr>
        <w:t xml:space="preserve"> (</w:t>
      </w:r>
      <w:proofErr w:type="spellStart"/>
      <w:r w:rsidRPr="004477C2">
        <w:rPr>
          <w:rFonts w:asciiTheme="majorHAnsi" w:hAnsiTheme="majorHAnsi" w:cstheme="majorBidi"/>
          <w:color w:val="231F20"/>
          <w:sz w:val="26"/>
          <w:szCs w:val="28"/>
        </w:rPr>
        <w:t>Müllerian</w:t>
      </w:r>
      <w:proofErr w:type="spellEnd"/>
      <w:r w:rsidRPr="004477C2">
        <w:rPr>
          <w:rFonts w:asciiTheme="majorHAnsi" w:hAnsiTheme="majorHAnsi" w:cstheme="majorBidi"/>
          <w:color w:val="231F20"/>
          <w:sz w:val="26"/>
          <w:szCs w:val="28"/>
        </w:rPr>
        <w:t xml:space="preserve">) ducts lead to a wide range of anomalies of the vagina, cervix and uterus. Depending upon the site of the </w:t>
      </w:r>
      <w:proofErr w:type="spellStart"/>
      <w:r w:rsidRPr="004477C2">
        <w:rPr>
          <w:rFonts w:asciiTheme="majorHAnsi" w:hAnsiTheme="majorHAnsi" w:cstheme="majorBidi"/>
          <w:color w:val="231F20"/>
          <w:sz w:val="26"/>
          <w:szCs w:val="28"/>
        </w:rPr>
        <w:t>aplasia</w:t>
      </w:r>
      <w:proofErr w:type="spellEnd"/>
      <w:r w:rsidRPr="004477C2">
        <w:rPr>
          <w:rFonts w:asciiTheme="majorHAnsi" w:hAnsiTheme="majorHAnsi" w:cstheme="majorBidi"/>
          <w:color w:val="231F20"/>
          <w:sz w:val="26"/>
          <w:szCs w:val="28"/>
        </w:rPr>
        <w:t xml:space="preserve">, the cow may be </w:t>
      </w:r>
      <w:proofErr w:type="spellStart"/>
      <w:r w:rsidRPr="004477C2">
        <w:rPr>
          <w:rFonts w:asciiTheme="majorHAnsi" w:hAnsiTheme="majorHAnsi" w:cstheme="majorBidi"/>
          <w:color w:val="231F20"/>
          <w:sz w:val="26"/>
          <w:szCs w:val="28"/>
        </w:rPr>
        <w:t>subfertile</w:t>
      </w:r>
      <w:proofErr w:type="spellEnd"/>
      <w:r w:rsidRPr="004477C2">
        <w:rPr>
          <w:rFonts w:asciiTheme="majorHAnsi" w:hAnsiTheme="majorHAnsi" w:cstheme="majorBidi"/>
          <w:color w:val="231F20"/>
          <w:sz w:val="26"/>
          <w:szCs w:val="28"/>
        </w:rPr>
        <w:t xml:space="preserve"> or sterile. However, the ovaries develop normally and, consequently, affected animals show normal cyclic </w:t>
      </w:r>
      <w:r w:rsidR="00D85DE1" w:rsidRPr="004477C2">
        <w:rPr>
          <w:rFonts w:asciiTheme="majorHAnsi" w:hAnsiTheme="majorHAnsi" w:cstheme="majorBidi"/>
          <w:color w:val="231F20"/>
          <w:sz w:val="26"/>
          <w:szCs w:val="28"/>
        </w:rPr>
        <w:t>behavior</w:t>
      </w:r>
      <w:r w:rsidRPr="004477C2">
        <w:rPr>
          <w:rFonts w:asciiTheme="majorHAnsi" w:hAnsiTheme="majorHAnsi" w:cstheme="majorBidi"/>
          <w:color w:val="231F20"/>
          <w:sz w:val="26"/>
          <w:szCs w:val="28"/>
        </w:rPr>
        <w:t xml:space="preserve">. Moreover, normal levels of steroid hormones are present, and there is a significant level of </w:t>
      </w:r>
      <w:proofErr w:type="spellStart"/>
      <w:r w:rsidRPr="004477C2">
        <w:rPr>
          <w:rFonts w:asciiTheme="majorHAnsi" w:hAnsiTheme="majorHAnsi" w:cstheme="majorBidi"/>
          <w:color w:val="231F20"/>
          <w:sz w:val="26"/>
          <w:szCs w:val="28"/>
        </w:rPr>
        <w:t>secretory</w:t>
      </w:r>
      <w:proofErr w:type="spellEnd"/>
      <w:r w:rsidRPr="004477C2">
        <w:rPr>
          <w:rFonts w:asciiTheme="majorHAnsi" w:hAnsiTheme="majorHAnsi" w:cstheme="majorBidi"/>
          <w:color w:val="231F20"/>
          <w:sz w:val="26"/>
          <w:szCs w:val="28"/>
        </w:rPr>
        <w:t xml:space="preserve"> activity within the tubular parts of the genital tract. Hence, when a developmental </w:t>
      </w:r>
      <w:r w:rsidRPr="004477C2">
        <w:rPr>
          <w:rFonts w:asciiTheme="majorHAnsi" w:hAnsiTheme="majorHAnsi" w:cstheme="majorBidi"/>
          <w:color w:val="231F20"/>
          <w:sz w:val="26"/>
          <w:szCs w:val="28"/>
        </w:rPr>
        <w:lastRenderedPageBreak/>
        <w:t>obstruction of the tubular tract occurs, cyclical secretions distend the lumen of the isolated portion of the tract.</w:t>
      </w:r>
    </w:p>
    <w:p w:rsidR="004E2B7F" w:rsidRPr="004477C2" w:rsidRDefault="004E2B7F"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
    <w:p w:rsidR="0026132E" w:rsidRPr="004477C2" w:rsidRDefault="0026132E" w:rsidP="00791585">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theme="majorBidi"/>
          <w:b/>
          <w:bCs/>
          <w:color w:val="231F20"/>
          <w:sz w:val="26"/>
          <w:szCs w:val="28"/>
        </w:rPr>
        <w:t xml:space="preserve">Uterine </w:t>
      </w:r>
      <w:proofErr w:type="spellStart"/>
      <w:r w:rsidRPr="004477C2">
        <w:rPr>
          <w:rFonts w:asciiTheme="majorHAnsi" w:hAnsiTheme="majorHAnsi" w:cstheme="majorBidi"/>
          <w:b/>
          <w:bCs/>
          <w:color w:val="231F20"/>
          <w:sz w:val="26"/>
          <w:szCs w:val="28"/>
        </w:rPr>
        <w:t>unicornis</w:t>
      </w:r>
      <w:proofErr w:type="spellEnd"/>
      <w:r w:rsidRPr="004477C2">
        <w:rPr>
          <w:rFonts w:asciiTheme="majorHAnsi" w:hAnsiTheme="majorHAnsi" w:cstheme="majorBidi"/>
          <w:b/>
          <w:bCs/>
          <w:color w:val="231F20"/>
          <w:sz w:val="26"/>
          <w:szCs w:val="28"/>
        </w:rPr>
        <w:t xml:space="preserve"> </w:t>
      </w:r>
      <w:r w:rsidRPr="004477C2">
        <w:rPr>
          <w:rFonts w:asciiTheme="majorHAnsi" w:hAnsiTheme="majorHAnsi" w:cstheme="majorBidi"/>
          <w:color w:val="231F20"/>
          <w:sz w:val="26"/>
          <w:szCs w:val="28"/>
        </w:rPr>
        <w:t>In this case, only one uterine horn has a lumen, the other appearing as a narrow, flat band</w:t>
      </w:r>
      <w:r w:rsidR="00BD595A">
        <w:rPr>
          <w:rFonts w:asciiTheme="majorHAnsi" w:hAnsiTheme="majorHAnsi" w:cstheme="majorBidi"/>
          <w:color w:val="231F20"/>
          <w:sz w:val="26"/>
          <w:szCs w:val="28"/>
        </w:rPr>
        <w:t>.</w:t>
      </w:r>
      <w:r w:rsidR="004E2B7F" w:rsidRPr="004477C2">
        <w:rPr>
          <w:rFonts w:asciiTheme="majorHAnsi" w:hAnsiTheme="majorHAnsi" w:cstheme="majorBidi"/>
          <w:color w:val="231F20"/>
          <w:sz w:val="26"/>
          <w:szCs w:val="28"/>
        </w:rPr>
        <w:t xml:space="preserve"> It is more common for the right horn to be absent than the left. Provided the remainder of the genital apparatus is normal, individuals may conceive to ovulations from the sound side. Animals with this deformity are</w:t>
      </w:r>
      <w:r w:rsidR="00BA0A54">
        <w:rPr>
          <w:rFonts w:asciiTheme="majorHAnsi" w:hAnsiTheme="majorHAnsi" w:cstheme="majorBidi"/>
          <w:color w:val="231F20"/>
          <w:sz w:val="26"/>
          <w:szCs w:val="28"/>
        </w:rPr>
        <w:t xml:space="preserve"> often</w:t>
      </w:r>
      <w:r w:rsidR="004E2B7F" w:rsidRPr="004477C2">
        <w:rPr>
          <w:rFonts w:asciiTheme="majorHAnsi" w:hAnsiTheme="majorHAnsi" w:cstheme="majorBidi"/>
          <w:color w:val="231F20"/>
          <w:sz w:val="26"/>
          <w:szCs w:val="28"/>
        </w:rPr>
        <w:t xml:space="preserve"> sterile.</w:t>
      </w:r>
    </w:p>
    <w:p w:rsidR="004E2B7F" w:rsidRPr="004477C2" w:rsidRDefault="004E2B7F"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
    <w:p w:rsidR="004E2B7F" w:rsidRPr="004477C2" w:rsidRDefault="000B5287"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theme="majorBidi"/>
          <w:b/>
          <w:bCs/>
          <w:color w:val="231F20"/>
          <w:sz w:val="26"/>
          <w:szCs w:val="28"/>
        </w:rPr>
        <w:t>D</w:t>
      </w:r>
      <w:r w:rsidR="003026D9" w:rsidRPr="004477C2">
        <w:rPr>
          <w:rFonts w:asciiTheme="majorHAnsi" w:hAnsiTheme="majorHAnsi" w:cstheme="majorBidi"/>
          <w:b/>
          <w:bCs/>
          <w:color w:val="231F20"/>
          <w:sz w:val="26"/>
          <w:szCs w:val="28"/>
        </w:rPr>
        <w:t>uplication of the lumen of the cervix</w:t>
      </w:r>
      <w:r w:rsidR="003026D9" w:rsidRPr="004477C2">
        <w:rPr>
          <w:rFonts w:asciiTheme="majorHAnsi" w:hAnsiTheme="majorHAnsi" w:cstheme="majorBidi"/>
          <w:color w:val="231F20"/>
          <w:sz w:val="26"/>
          <w:szCs w:val="28"/>
        </w:rPr>
        <w:t xml:space="preserve"> in this case, each uterine horn connects with the vagina by a separate cervical canal .Affected animals conceive normally, but may show </w:t>
      </w:r>
      <w:proofErr w:type="spellStart"/>
      <w:r w:rsidR="003026D9" w:rsidRPr="004477C2">
        <w:rPr>
          <w:rFonts w:asciiTheme="majorHAnsi" w:hAnsiTheme="majorHAnsi" w:cstheme="majorBidi"/>
          <w:color w:val="231F20"/>
          <w:sz w:val="26"/>
          <w:szCs w:val="28"/>
        </w:rPr>
        <w:t>dystocia</w:t>
      </w:r>
      <w:proofErr w:type="spellEnd"/>
      <w:r w:rsidR="003026D9" w:rsidRPr="004477C2">
        <w:rPr>
          <w:rFonts w:asciiTheme="majorHAnsi" w:hAnsiTheme="majorHAnsi" w:cstheme="majorBidi"/>
          <w:color w:val="231F20"/>
          <w:sz w:val="26"/>
          <w:szCs w:val="28"/>
        </w:rPr>
        <w:t xml:space="preserve"> due to fetal limbs entering each cervical canal.</w:t>
      </w:r>
      <w:r w:rsidR="00AE6274" w:rsidRPr="004477C2">
        <w:rPr>
          <w:rFonts w:asciiTheme="majorHAnsi" w:hAnsiTheme="majorHAnsi" w:cstheme="majorBidi"/>
          <w:color w:val="231F20"/>
          <w:sz w:val="26"/>
          <w:szCs w:val="28"/>
        </w:rPr>
        <w:t xml:space="preserve"> A similar complication may arise in heifers with a single cervix opening into a double </w:t>
      </w:r>
      <w:proofErr w:type="spellStart"/>
      <w:r w:rsidR="00AE6274" w:rsidRPr="004477C2">
        <w:rPr>
          <w:rFonts w:asciiTheme="majorHAnsi" w:hAnsiTheme="majorHAnsi" w:cstheme="majorBidi"/>
          <w:color w:val="231F20"/>
          <w:sz w:val="26"/>
          <w:szCs w:val="28"/>
        </w:rPr>
        <w:t>os</w:t>
      </w:r>
      <w:proofErr w:type="spellEnd"/>
      <w:r w:rsidR="00AE6274" w:rsidRPr="004477C2">
        <w:rPr>
          <w:rFonts w:asciiTheme="majorHAnsi" w:hAnsiTheme="majorHAnsi" w:cstheme="majorBidi"/>
          <w:color w:val="231F20"/>
          <w:sz w:val="26"/>
          <w:szCs w:val="28"/>
        </w:rPr>
        <w:t xml:space="preserve"> uteri </w:t>
      </w:r>
      <w:proofErr w:type="spellStart"/>
      <w:r w:rsidR="00AE6274" w:rsidRPr="004477C2">
        <w:rPr>
          <w:rFonts w:asciiTheme="majorHAnsi" w:hAnsiTheme="majorHAnsi" w:cstheme="majorBidi"/>
          <w:color w:val="231F20"/>
          <w:sz w:val="26"/>
          <w:szCs w:val="28"/>
        </w:rPr>
        <w:t>externum</w:t>
      </w:r>
      <w:proofErr w:type="spellEnd"/>
      <w:r w:rsidR="00AE6274" w:rsidRPr="004477C2">
        <w:rPr>
          <w:rFonts w:asciiTheme="majorHAnsi" w:hAnsiTheme="majorHAnsi" w:cstheme="majorBidi"/>
          <w:color w:val="231F20"/>
          <w:sz w:val="26"/>
          <w:szCs w:val="28"/>
        </w:rPr>
        <w:t>.</w:t>
      </w:r>
    </w:p>
    <w:p w:rsidR="00AE6274" w:rsidRPr="004477C2" w:rsidRDefault="00AE6274"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
    <w:p w:rsidR="00AE6274" w:rsidRPr="004477C2" w:rsidRDefault="000B5287"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theme="majorBidi"/>
          <w:b/>
          <w:bCs/>
          <w:color w:val="231F20"/>
          <w:sz w:val="26"/>
          <w:szCs w:val="28"/>
        </w:rPr>
        <w:t xml:space="preserve">Uterus </w:t>
      </w:r>
      <w:proofErr w:type="spellStart"/>
      <w:r w:rsidRPr="004477C2">
        <w:rPr>
          <w:rFonts w:asciiTheme="majorHAnsi" w:hAnsiTheme="majorHAnsi" w:cstheme="majorBidi"/>
          <w:b/>
          <w:bCs/>
          <w:color w:val="231F20"/>
          <w:sz w:val="26"/>
          <w:szCs w:val="28"/>
        </w:rPr>
        <w:t>didelphys</w:t>
      </w:r>
      <w:proofErr w:type="spellEnd"/>
      <w:r w:rsidRPr="004477C2">
        <w:rPr>
          <w:rFonts w:asciiTheme="majorHAnsi" w:hAnsiTheme="majorHAnsi" w:cstheme="majorBidi"/>
          <w:b/>
          <w:bCs/>
          <w:color w:val="231F20"/>
          <w:sz w:val="26"/>
          <w:szCs w:val="28"/>
        </w:rPr>
        <w:t xml:space="preserve"> </w:t>
      </w:r>
      <w:r w:rsidRPr="004477C2">
        <w:rPr>
          <w:rFonts w:asciiTheme="majorHAnsi" w:hAnsiTheme="majorHAnsi" w:cstheme="majorBidi"/>
          <w:color w:val="231F20"/>
          <w:sz w:val="26"/>
          <w:szCs w:val="28"/>
        </w:rPr>
        <w:t xml:space="preserve">here a double cervix is present, the uterine body is divided and there may be division of at least the cranial part of the vagina. This condition represents a complete failure of fusion of the two </w:t>
      </w:r>
      <w:proofErr w:type="spellStart"/>
      <w:r w:rsidRPr="004477C2">
        <w:rPr>
          <w:rFonts w:asciiTheme="majorHAnsi" w:hAnsiTheme="majorHAnsi" w:cstheme="majorBidi"/>
          <w:color w:val="231F20"/>
          <w:sz w:val="26"/>
          <w:szCs w:val="28"/>
        </w:rPr>
        <w:t>paramesonephric</w:t>
      </w:r>
      <w:proofErr w:type="spellEnd"/>
      <w:r w:rsidRPr="004477C2">
        <w:rPr>
          <w:rFonts w:asciiTheme="majorHAnsi" w:hAnsiTheme="majorHAnsi" w:cstheme="majorBidi"/>
          <w:color w:val="231F20"/>
          <w:sz w:val="26"/>
          <w:szCs w:val="28"/>
        </w:rPr>
        <w:t xml:space="preserve"> ducts. Such animals may conceive, providing insemination takes place into the horn </w:t>
      </w:r>
      <w:proofErr w:type="spellStart"/>
      <w:r w:rsidRPr="004477C2">
        <w:rPr>
          <w:rFonts w:asciiTheme="majorHAnsi" w:hAnsiTheme="majorHAnsi" w:cstheme="majorBidi"/>
          <w:color w:val="231F20"/>
          <w:sz w:val="26"/>
          <w:szCs w:val="28"/>
        </w:rPr>
        <w:t>ipsilateral</w:t>
      </w:r>
      <w:proofErr w:type="spellEnd"/>
      <w:r w:rsidRPr="004477C2">
        <w:rPr>
          <w:rFonts w:asciiTheme="majorHAnsi" w:hAnsiTheme="majorHAnsi" w:cstheme="majorBidi"/>
          <w:color w:val="231F20"/>
          <w:sz w:val="26"/>
          <w:szCs w:val="28"/>
        </w:rPr>
        <w:t xml:space="preserve"> to the ovulation; and a number of reports exist of them carrying calves to term and giving birth normally.</w:t>
      </w:r>
    </w:p>
    <w:p w:rsidR="00915A02" w:rsidRPr="004477C2" w:rsidRDefault="00915A02"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
    <w:p w:rsidR="004E2B7F" w:rsidRPr="004477C2" w:rsidRDefault="00915A02" w:rsidP="00A67B93">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theme="majorBidi"/>
          <w:b/>
          <w:bCs/>
          <w:color w:val="231F20"/>
          <w:sz w:val="26"/>
          <w:szCs w:val="28"/>
        </w:rPr>
        <w:t xml:space="preserve">white heifer disease </w:t>
      </w:r>
      <w:r w:rsidRPr="004477C2">
        <w:rPr>
          <w:rFonts w:asciiTheme="majorHAnsi" w:hAnsiTheme="majorHAnsi" w:cstheme="majorBidi"/>
          <w:color w:val="231F20"/>
          <w:sz w:val="26"/>
          <w:szCs w:val="28"/>
        </w:rPr>
        <w:t xml:space="preserve">This condition is considered to be due to a sex-linked recessive gene with linkage to the gene for white coat </w:t>
      </w:r>
      <w:r w:rsidR="000275D2" w:rsidRPr="004477C2">
        <w:rPr>
          <w:rFonts w:asciiTheme="majorHAnsi" w:hAnsiTheme="majorHAnsi" w:cstheme="majorBidi"/>
          <w:color w:val="231F20"/>
          <w:sz w:val="26"/>
          <w:szCs w:val="28"/>
        </w:rPr>
        <w:t>color. there</w:t>
      </w:r>
      <w:r w:rsidRPr="004477C2">
        <w:rPr>
          <w:rFonts w:asciiTheme="majorHAnsi" w:hAnsiTheme="majorHAnsi" w:cstheme="majorBidi"/>
          <w:color w:val="231F20"/>
          <w:sz w:val="26"/>
          <w:szCs w:val="28"/>
        </w:rPr>
        <w:t xml:space="preserve"> is a variable degree of persistence of the hymen. </w:t>
      </w:r>
      <w:r w:rsidR="00836C0D" w:rsidRPr="004477C2">
        <w:rPr>
          <w:rFonts w:asciiTheme="majorHAnsi" w:hAnsiTheme="majorHAnsi" w:cstheme="majorBidi"/>
          <w:color w:val="231F20"/>
          <w:sz w:val="26"/>
          <w:szCs w:val="28"/>
        </w:rPr>
        <w:t>This may appear as a vaginal constriction in front of the urethral opening, or as a partition with a central aperture or as a complete partition between the vulva and vagina.</w:t>
      </w:r>
      <w:r w:rsidRPr="004477C2">
        <w:rPr>
          <w:rFonts w:asciiTheme="majorHAnsi" w:hAnsiTheme="majorHAnsi" w:cstheme="majorBidi"/>
          <w:color w:val="231F20"/>
          <w:sz w:val="26"/>
          <w:szCs w:val="28"/>
        </w:rPr>
        <w:t xml:space="preserve"> </w:t>
      </w:r>
      <w:r w:rsidR="00836C0D" w:rsidRPr="004477C2">
        <w:rPr>
          <w:rFonts w:asciiTheme="majorHAnsi" w:hAnsiTheme="majorHAnsi" w:cstheme="majorBidi"/>
          <w:color w:val="231F20"/>
          <w:sz w:val="26"/>
          <w:szCs w:val="28"/>
        </w:rPr>
        <w:t xml:space="preserve">The first type is likely to be discovered at parturition when it causes </w:t>
      </w:r>
      <w:proofErr w:type="spellStart"/>
      <w:r w:rsidR="00836C0D" w:rsidRPr="004477C2">
        <w:rPr>
          <w:rFonts w:asciiTheme="majorHAnsi" w:hAnsiTheme="majorHAnsi" w:cstheme="majorBidi"/>
          <w:color w:val="231F20"/>
          <w:sz w:val="26"/>
          <w:szCs w:val="28"/>
        </w:rPr>
        <w:t>dystocia</w:t>
      </w:r>
      <w:proofErr w:type="spellEnd"/>
      <w:r w:rsidR="00836C0D" w:rsidRPr="004477C2">
        <w:rPr>
          <w:rFonts w:asciiTheme="majorHAnsi" w:hAnsiTheme="majorHAnsi" w:cstheme="majorBidi"/>
          <w:color w:val="231F20"/>
          <w:sz w:val="26"/>
          <w:szCs w:val="28"/>
        </w:rPr>
        <w:t>.</w:t>
      </w:r>
      <w:r w:rsidR="005C5F76" w:rsidRPr="004477C2">
        <w:rPr>
          <w:rFonts w:asciiTheme="majorHAnsi" w:hAnsiTheme="majorHAnsi" w:cstheme="majorBidi"/>
          <w:color w:val="231F20"/>
          <w:sz w:val="26"/>
          <w:szCs w:val="28"/>
        </w:rPr>
        <w:t xml:space="preserve"> </w:t>
      </w:r>
      <w:r w:rsidR="00836C0D" w:rsidRPr="004477C2">
        <w:rPr>
          <w:rFonts w:asciiTheme="majorHAnsi" w:hAnsiTheme="majorHAnsi" w:cstheme="majorBidi"/>
          <w:color w:val="231F20"/>
          <w:sz w:val="26"/>
          <w:szCs w:val="28"/>
        </w:rPr>
        <w:t>The second and third types are likely to be found when investigating heifers which either strain forcibly after service, or cannot be inseminated artificially.</w:t>
      </w:r>
      <w:r w:rsidR="005C16B3" w:rsidRPr="004477C2">
        <w:rPr>
          <w:rFonts w:asciiTheme="majorHAnsi" w:hAnsiTheme="majorHAnsi" w:cstheme="majorBidi"/>
          <w:color w:val="231F20"/>
          <w:sz w:val="26"/>
          <w:szCs w:val="28"/>
        </w:rPr>
        <w:t xml:space="preserve"> </w:t>
      </w:r>
      <w:r w:rsidR="00836C0D" w:rsidRPr="004477C2">
        <w:rPr>
          <w:rFonts w:asciiTheme="majorHAnsi" w:hAnsiTheme="majorHAnsi" w:cstheme="majorBidi"/>
          <w:color w:val="231F20"/>
          <w:sz w:val="26"/>
          <w:szCs w:val="28"/>
        </w:rPr>
        <w:t xml:space="preserve">Where </w:t>
      </w:r>
      <w:proofErr w:type="spellStart"/>
      <w:r w:rsidR="00836C0D" w:rsidRPr="004477C2">
        <w:rPr>
          <w:rFonts w:asciiTheme="majorHAnsi" w:hAnsiTheme="majorHAnsi" w:cstheme="majorBidi"/>
          <w:color w:val="231F20"/>
          <w:sz w:val="26"/>
          <w:szCs w:val="28"/>
        </w:rPr>
        <w:t>hymenal</w:t>
      </w:r>
      <w:proofErr w:type="spellEnd"/>
      <w:r w:rsidR="00836C0D" w:rsidRPr="004477C2">
        <w:rPr>
          <w:rFonts w:asciiTheme="majorHAnsi" w:hAnsiTheme="majorHAnsi" w:cstheme="majorBidi"/>
          <w:color w:val="231F20"/>
          <w:sz w:val="26"/>
          <w:szCs w:val="28"/>
        </w:rPr>
        <w:t xml:space="preserve"> obstruction is complete, there is an accumulation of secretions in front of the</w:t>
      </w:r>
      <w:r w:rsidR="005C16B3" w:rsidRPr="004477C2">
        <w:rPr>
          <w:rFonts w:asciiTheme="majorHAnsi" w:hAnsiTheme="majorHAnsi" w:cstheme="majorBidi"/>
          <w:color w:val="231F20"/>
          <w:sz w:val="26"/>
          <w:szCs w:val="28"/>
        </w:rPr>
        <w:t xml:space="preserve"> </w:t>
      </w:r>
      <w:r w:rsidR="00836C0D" w:rsidRPr="004477C2">
        <w:rPr>
          <w:rFonts w:asciiTheme="majorHAnsi" w:hAnsiTheme="majorHAnsi" w:cstheme="majorBidi"/>
          <w:color w:val="231F20"/>
          <w:sz w:val="26"/>
          <w:szCs w:val="28"/>
        </w:rPr>
        <w:t>obstruction, which causes a fluctuating swelling of variable size that may be palpated per rectum.</w:t>
      </w:r>
    </w:p>
    <w:p w:rsidR="00836C0D" w:rsidRPr="004477C2" w:rsidRDefault="005C16B3"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theme="majorBidi"/>
          <w:color w:val="231F20"/>
          <w:sz w:val="26"/>
          <w:szCs w:val="28"/>
        </w:rPr>
        <w:t xml:space="preserve">Heifers with complete obstruction, which are ill because of retained pus, can be relieved by </w:t>
      </w:r>
      <w:proofErr w:type="spellStart"/>
      <w:r w:rsidRPr="004477C2">
        <w:rPr>
          <w:rFonts w:asciiTheme="majorHAnsi" w:hAnsiTheme="majorHAnsi" w:cstheme="majorBidi"/>
          <w:color w:val="231F20"/>
          <w:sz w:val="26"/>
          <w:szCs w:val="28"/>
        </w:rPr>
        <w:t>trocar</w:t>
      </w:r>
      <w:proofErr w:type="spellEnd"/>
      <w:r w:rsidRPr="004477C2">
        <w:rPr>
          <w:rFonts w:asciiTheme="majorHAnsi" w:hAnsiTheme="majorHAnsi" w:cstheme="majorBidi"/>
          <w:color w:val="231F20"/>
          <w:sz w:val="26"/>
          <w:szCs w:val="28"/>
        </w:rPr>
        <w:t xml:space="preserve"> and </w:t>
      </w:r>
      <w:proofErr w:type="spellStart"/>
      <w:r w:rsidRPr="004477C2">
        <w:rPr>
          <w:rFonts w:asciiTheme="majorHAnsi" w:hAnsiTheme="majorHAnsi" w:cstheme="majorBidi"/>
          <w:color w:val="231F20"/>
          <w:sz w:val="26"/>
          <w:szCs w:val="28"/>
        </w:rPr>
        <w:t>cannula</w:t>
      </w:r>
      <w:proofErr w:type="spellEnd"/>
      <w:r w:rsidRPr="004477C2">
        <w:rPr>
          <w:rFonts w:asciiTheme="majorHAnsi" w:hAnsiTheme="majorHAnsi" w:cstheme="majorBidi"/>
          <w:color w:val="231F20"/>
          <w:sz w:val="26"/>
          <w:szCs w:val="28"/>
        </w:rPr>
        <w:t xml:space="preserve"> and then fattened for slaughter.</w:t>
      </w:r>
    </w:p>
    <w:p w:rsidR="005C5F76" w:rsidRPr="004477C2" w:rsidRDefault="005C5F76" w:rsidP="00E203D9">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theme="majorBidi"/>
          <w:color w:val="231F20"/>
          <w:sz w:val="26"/>
          <w:szCs w:val="28"/>
        </w:rPr>
        <w:t xml:space="preserve">The genital organs of most heifers with </w:t>
      </w:r>
      <w:proofErr w:type="spellStart"/>
      <w:r w:rsidRPr="004477C2">
        <w:rPr>
          <w:rFonts w:asciiTheme="majorHAnsi" w:hAnsiTheme="majorHAnsi" w:cstheme="majorBidi"/>
          <w:color w:val="231F20"/>
          <w:sz w:val="26"/>
          <w:szCs w:val="28"/>
        </w:rPr>
        <w:t>hymenal</w:t>
      </w:r>
      <w:proofErr w:type="spellEnd"/>
      <w:r w:rsidRPr="004477C2">
        <w:rPr>
          <w:rFonts w:asciiTheme="majorHAnsi" w:hAnsiTheme="majorHAnsi" w:cstheme="majorBidi"/>
          <w:color w:val="231F20"/>
          <w:sz w:val="26"/>
          <w:szCs w:val="28"/>
        </w:rPr>
        <w:t xml:space="preserve"> constriction are otherwise normal, but occasionally segmental </w:t>
      </w:r>
      <w:proofErr w:type="spellStart"/>
      <w:r w:rsidRPr="004477C2">
        <w:rPr>
          <w:rFonts w:asciiTheme="majorHAnsi" w:hAnsiTheme="majorHAnsi" w:cstheme="majorBidi"/>
          <w:color w:val="231F20"/>
          <w:sz w:val="26"/>
          <w:szCs w:val="28"/>
        </w:rPr>
        <w:t>aplasias</w:t>
      </w:r>
      <w:proofErr w:type="spellEnd"/>
      <w:r w:rsidRPr="004477C2">
        <w:rPr>
          <w:rFonts w:asciiTheme="majorHAnsi" w:hAnsiTheme="majorHAnsi" w:cstheme="majorBidi"/>
          <w:color w:val="231F20"/>
          <w:sz w:val="26"/>
          <w:szCs w:val="28"/>
        </w:rPr>
        <w:t xml:space="preserve"> of other parts of the tubular organs are present. </w:t>
      </w:r>
    </w:p>
    <w:p w:rsidR="005C5F76" w:rsidRPr="004477C2" w:rsidRDefault="00CC7B54"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theme="majorBidi"/>
          <w:color w:val="231F20"/>
          <w:sz w:val="26"/>
          <w:szCs w:val="28"/>
        </w:rPr>
        <w:t>Surgical intervention in order to make breeding possible is not advisable.</w:t>
      </w:r>
    </w:p>
    <w:p w:rsidR="00BD3F26" w:rsidRPr="004477C2" w:rsidRDefault="00BD3F26"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
    <w:p w:rsidR="00BD3F26" w:rsidRPr="004477C2" w:rsidRDefault="00BD3F26" w:rsidP="00512045">
      <w:pPr>
        <w:autoSpaceDE w:val="0"/>
        <w:autoSpaceDN w:val="0"/>
        <w:bidi w:val="0"/>
        <w:adjustRightInd w:val="0"/>
        <w:spacing w:after="0" w:line="240" w:lineRule="auto"/>
        <w:jc w:val="lowKashida"/>
        <w:rPr>
          <w:rFonts w:asciiTheme="majorHAnsi" w:hAnsiTheme="majorHAnsi" w:cstheme="majorBidi"/>
          <w:color w:val="231F20"/>
          <w:sz w:val="26"/>
          <w:szCs w:val="28"/>
        </w:rPr>
      </w:pPr>
      <w:proofErr w:type="spellStart"/>
      <w:r w:rsidRPr="004477C2">
        <w:rPr>
          <w:rFonts w:asciiTheme="majorHAnsi" w:hAnsiTheme="majorHAnsi" w:cstheme="majorBidi"/>
          <w:b/>
          <w:bCs/>
          <w:color w:val="231F20"/>
          <w:sz w:val="26"/>
          <w:szCs w:val="28"/>
        </w:rPr>
        <w:t>Freemartinism</w:t>
      </w:r>
      <w:proofErr w:type="spellEnd"/>
      <w:r w:rsidRPr="004477C2">
        <w:rPr>
          <w:rFonts w:asciiTheme="majorHAnsi" w:hAnsiTheme="majorHAnsi" w:cstheme="majorBidi"/>
          <w:color w:val="231F20"/>
          <w:sz w:val="26"/>
          <w:szCs w:val="28"/>
        </w:rPr>
        <w:t xml:space="preserve"> is a heifer that born as co-twin to bull</w:t>
      </w:r>
      <w:r w:rsidR="00DC3FED" w:rsidRPr="004477C2">
        <w:rPr>
          <w:rFonts w:asciiTheme="majorHAnsi" w:hAnsiTheme="majorHAnsi" w:cstheme="majorBidi"/>
          <w:color w:val="231F20"/>
          <w:sz w:val="26"/>
          <w:szCs w:val="28"/>
        </w:rPr>
        <w:t xml:space="preserve"> calve</w:t>
      </w:r>
      <w:r w:rsidRPr="004477C2">
        <w:rPr>
          <w:rFonts w:asciiTheme="majorHAnsi" w:hAnsiTheme="majorHAnsi" w:cstheme="majorBidi"/>
          <w:color w:val="231F20"/>
          <w:sz w:val="26"/>
          <w:szCs w:val="28"/>
        </w:rPr>
        <w:t xml:space="preserve">. </w:t>
      </w:r>
      <w:r w:rsidR="00DC3FED" w:rsidRPr="004477C2">
        <w:rPr>
          <w:rFonts w:asciiTheme="majorHAnsi" w:hAnsiTheme="majorHAnsi" w:cstheme="majorBidi"/>
          <w:color w:val="231F20"/>
          <w:sz w:val="26"/>
          <w:szCs w:val="28"/>
        </w:rPr>
        <w:t xml:space="preserve">It is a distinct form of intersexuality which arises as a result of a vascular </w:t>
      </w:r>
      <w:proofErr w:type="spellStart"/>
      <w:r w:rsidR="00DC3FED" w:rsidRPr="004477C2">
        <w:rPr>
          <w:rFonts w:asciiTheme="majorHAnsi" w:hAnsiTheme="majorHAnsi" w:cstheme="majorBidi"/>
          <w:color w:val="231F20"/>
          <w:sz w:val="26"/>
          <w:szCs w:val="28"/>
        </w:rPr>
        <w:t>anastomosis</w:t>
      </w:r>
      <w:proofErr w:type="spellEnd"/>
      <w:r w:rsidR="00DC3FED" w:rsidRPr="004477C2">
        <w:rPr>
          <w:rFonts w:asciiTheme="majorHAnsi" w:hAnsiTheme="majorHAnsi" w:cstheme="majorBidi"/>
          <w:color w:val="231F20"/>
          <w:sz w:val="26"/>
          <w:szCs w:val="28"/>
        </w:rPr>
        <w:t xml:space="preserve"> of the adjacent </w:t>
      </w:r>
      <w:proofErr w:type="spellStart"/>
      <w:r w:rsidR="00DC3FED" w:rsidRPr="004477C2">
        <w:rPr>
          <w:rFonts w:asciiTheme="majorHAnsi" w:hAnsiTheme="majorHAnsi" w:cstheme="majorBidi"/>
          <w:color w:val="231F20"/>
          <w:sz w:val="26"/>
          <w:szCs w:val="28"/>
        </w:rPr>
        <w:t>chorioallantoic</w:t>
      </w:r>
      <w:proofErr w:type="spellEnd"/>
      <w:r w:rsidR="00DC3FED" w:rsidRPr="004477C2">
        <w:rPr>
          <w:rFonts w:asciiTheme="majorHAnsi" w:hAnsiTheme="majorHAnsi" w:cstheme="majorBidi"/>
          <w:color w:val="231F20"/>
          <w:sz w:val="26"/>
          <w:szCs w:val="28"/>
        </w:rPr>
        <w:t xml:space="preserve"> sacs of heterozygous fetuses in multiple pregnancies. </w:t>
      </w:r>
      <w:r w:rsidR="00150D84" w:rsidRPr="004477C2">
        <w:rPr>
          <w:rFonts w:asciiTheme="majorHAnsi" w:hAnsiTheme="majorHAnsi" w:cstheme="majorBidi"/>
          <w:color w:val="231F20"/>
          <w:sz w:val="26"/>
          <w:szCs w:val="28"/>
        </w:rPr>
        <w:t>although the external</w:t>
      </w:r>
      <w:r w:rsidR="00B32B06" w:rsidRPr="004477C2">
        <w:rPr>
          <w:rFonts w:asciiTheme="majorHAnsi" w:hAnsiTheme="majorHAnsi" w:cstheme="majorBidi"/>
          <w:color w:val="231F20"/>
          <w:sz w:val="26"/>
          <w:szCs w:val="28"/>
        </w:rPr>
        <w:t xml:space="preserve"> </w:t>
      </w:r>
      <w:r w:rsidR="00150D84" w:rsidRPr="004477C2">
        <w:rPr>
          <w:rFonts w:asciiTheme="majorHAnsi" w:hAnsiTheme="majorHAnsi" w:cstheme="majorBidi"/>
          <w:color w:val="231F20"/>
          <w:sz w:val="26"/>
          <w:szCs w:val="28"/>
        </w:rPr>
        <w:t xml:space="preserve">genitalia of freemartin heifers appear </w:t>
      </w:r>
      <w:r w:rsidR="00150D84" w:rsidRPr="004477C2">
        <w:rPr>
          <w:rFonts w:asciiTheme="majorHAnsi" w:hAnsiTheme="majorHAnsi" w:cstheme="majorBidi"/>
          <w:color w:val="231F20"/>
          <w:sz w:val="26"/>
          <w:szCs w:val="28"/>
        </w:rPr>
        <w:lastRenderedPageBreak/>
        <w:t>normal, the internal genitalia are grossly abnormal. Typically, the gonads are either vestigial or have undergone</w:t>
      </w:r>
      <w:r w:rsidR="00B32B06" w:rsidRPr="004477C2">
        <w:rPr>
          <w:rFonts w:asciiTheme="majorHAnsi" w:hAnsiTheme="majorHAnsi" w:cstheme="majorBidi"/>
          <w:color w:val="231F20"/>
          <w:sz w:val="26"/>
          <w:szCs w:val="28"/>
        </w:rPr>
        <w:t xml:space="preserve"> </w:t>
      </w:r>
      <w:proofErr w:type="spellStart"/>
      <w:r w:rsidR="00150D84" w:rsidRPr="004477C2">
        <w:rPr>
          <w:rFonts w:asciiTheme="majorHAnsi" w:hAnsiTheme="majorHAnsi" w:cstheme="majorBidi"/>
          <w:color w:val="231F20"/>
          <w:sz w:val="26"/>
          <w:szCs w:val="28"/>
        </w:rPr>
        <w:t>masculini</w:t>
      </w:r>
      <w:r w:rsidR="00870EE2">
        <w:rPr>
          <w:rFonts w:asciiTheme="majorHAnsi" w:hAnsiTheme="majorHAnsi" w:cstheme="majorBidi"/>
          <w:color w:val="231F20"/>
          <w:sz w:val="26"/>
          <w:szCs w:val="28"/>
        </w:rPr>
        <w:t>z</w:t>
      </w:r>
      <w:r w:rsidR="00150D84" w:rsidRPr="004477C2">
        <w:rPr>
          <w:rFonts w:asciiTheme="majorHAnsi" w:hAnsiTheme="majorHAnsi" w:cstheme="majorBidi"/>
          <w:color w:val="231F20"/>
          <w:sz w:val="26"/>
          <w:szCs w:val="28"/>
        </w:rPr>
        <w:t>ation</w:t>
      </w:r>
      <w:proofErr w:type="spellEnd"/>
      <w:r w:rsidR="00150D84" w:rsidRPr="004477C2">
        <w:rPr>
          <w:rFonts w:asciiTheme="majorHAnsi" w:hAnsiTheme="majorHAnsi" w:cstheme="majorBidi"/>
          <w:color w:val="231F20"/>
          <w:sz w:val="26"/>
          <w:szCs w:val="28"/>
        </w:rPr>
        <w:t xml:space="preserve">. </w:t>
      </w:r>
      <w:r w:rsidR="00FB3977" w:rsidRPr="004477C2">
        <w:rPr>
          <w:rFonts w:asciiTheme="majorHAnsi" w:hAnsiTheme="majorHAnsi" w:cstheme="majorBidi"/>
          <w:color w:val="231F20"/>
          <w:sz w:val="26"/>
          <w:szCs w:val="28"/>
        </w:rPr>
        <w:t xml:space="preserve">the gonads resemble testes. In extreme cases, there are well-developed </w:t>
      </w:r>
      <w:proofErr w:type="spellStart"/>
      <w:r w:rsidR="00FB3977" w:rsidRPr="004477C2">
        <w:rPr>
          <w:rFonts w:asciiTheme="majorHAnsi" w:hAnsiTheme="majorHAnsi" w:cstheme="majorBidi"/>
          <w:color w:val="231F20"/>
          <w:sz w:val="26"/>
          <w:szCs w:val="28"/>
        </w:rPr>
        <w:t>epididymides</w:t>
      </w:r>
      <w:proofErr w:type="spellEnd"/>
      <w:r w:rsidR="00FB3977" w:rsidRPr="004477C2">
        <w:rPr>
          <w:rFonts w:asciiTheme="majorHAnsi" w:hAnsiTheme="majorHAnsi" w:cstheme="majorBidi"/>
          <w:color w:val="231F20"/>
          <w:sz w:val="26"/>
          <w:szCs w:val="28"/>
        </w:rPr>
        <w:t xml:space="preserve">, </w:t>
      </w:r>
      <w:proofErr w:type="spellStart"/>
      <w:r w:rsidR="00FB3977" w:rsidRPr="004477C2">
        <w:rPr>
          <w:rFonts w:asciiTheme="majorHAnsi" w:hAnsiTheme="majorHAnsi" w:cstheme="majorBidi"/>
          <w:color w:val="231F20"/>
          <w:sz w:val="26"/>
          <w:szCs w:val="28"/>
        </w:rPr>
        <w:t>vasa</w:t>
      </w:r>
      <w:proofErr w:type="spellEnd"/>
      <w:r w:rsidR="00FB3977" w:rsidRPr="004477C2">
        <w:rPr>
          <w:rFonts w:asciiTheme="majorHAnsi" w:hAnsiTheme="majorHAnsi" w:cstheme="majorBidi"/>
          <w:color w:val="231F20"/>
          <w:sz w:val="26"/>
          <w:szCs w:val="28"/>
        </w:rPr>
        <w:t xml:space="preserve"> </w:t>
      </w:r>
      <w:proofErr w:type="spellStart"/>
      <w:r w:rsidR="00FB3977" w:rsidRPr="004477C2">
        <w:rPr>
          <w:rFonts w:asciiTheme="majorHAnsi" w:hAnsiTheme="majorHAnsi" w:cstheme="majorBidi"/>
          <w:color w:val="231F20"/>
          <w:sz w:val="26"/>
          <w:szCs w:val="28"/>
        </w:rPr>
        <w:t>deferentia</w:t>
      </w:r>
      <w:proofErr w:type="spellEnd"/>
      <w:r w:rsidR="00F853F3">
        <w:rPr>
          <w:rFonts w:asciiTheme="majorHAnsi" w:hAnsiTheme="majorHAnsi" w:cstheme="majorBidi"/>
          <w:color w:val="231F20"/>
          <w:sz w:val="26"/>
          <w:szCs w:val="28"/>
        </w:rPr>
        <w:t xml:space="preserve"> </w:t>
      </w:r>
      <w:r w:rsidR="00FB3977" w:rsidRPr="004477C2">
        <w:rPr>
          <w:rFonts w:asciiTheme="majorHAnsi" w:hAnsiTheme="majorHAnsi" w:cstheme="majorBidi"/>
          <w:color w:val="231F20"/>
          <w:sz w:val="26"/>
          <w:szCs w:val="28"/>
        </w:rPr>
        <w:t xml:space="preserve">and vesicular glands. Conversely, in the least affected cases, the female genital tract may be small, with a persistent hymen and </w:t>
      </w:r>
      <w:proofErr w:type="spellStart"/>
      <w:r w:rsidR="00FB3977" w:rsidRPr="004477C2">
        <w:rPr>
          <w:rFonts w:asciiTheme="majorHAnsi" w:hAnsiTheme="majorHAnsi" w:cstheme="majorBidi"/>
          <w:color w:val="231F20"/>
          <w:sz w:val="26"/>
          <w:szCs w:val="28"/>
        </w:rPr>
        <w:t>hypoplastic</w:t>
      </w:r>
      <w:proofErr w:type="spellEnd"/>
      <w:r w:rsidR="00FB3977" w:rsidRPr="004477C2">
        <w:rPr>
          <w:rFonts w:asciiTheme="majorHAnsi" w:hAnsiTheme="majorHAnsi" w:cstheme="majorBidi"/>
          <w:color w:val="231F20"/>
          <w:sz w:val="26"/>
          <w:szCs w:val="28"/>
        </w:rPr>
        <w:t xml:space="preserve"> ovaries. More typically, the vestigial gonads of freemartins are devoid of </w:t>
      </w:r>
      <w:proofErr w:type="spellStart"/>
      <w:r w:rsidR="00FB3977" w:rsidRPr="004477C2">
        <w:rPr>
          <w:rFonts w:asciiTheme="majorHAnsi" w:hAnsiTheme="majorHAnsi" w:cstheme="majorBidi"/>
          <w:color w:val="231F20"/>
          <w:sz w:val="26"/>
          <w:szCs w:val="28"/>
        </w:rPr>
        <w:t>oocytes</w:t>
      </w:r>
      <w:proofErr w:type="spellEnd"/>
      <w:r w:rsidR="00FB3977" w:rsidRPr="004477C2">
        <w:rPr>
          <w:rFonts w:asciiTheme="majorHAnsi" w:hAnsiTheme="majorHAnsi" w:cstheme="majorBidi"/>
          <w:color w:val="231F20"/>
          <w:sz w:val="26"/>
          <w:szCs w:val="28"/>
        </w:rPr>
        <w:t xml:space="preserve"> and, hence, follicles, but have parenchyma that consists largely of degenerating sex-cords.</w:t>
      </w:r>
      <w:r w:rsidR="004840E5" w:rsidRPr="004477C2">
        <w:rPr>
          <w:rFonts w:asciiTheme="majorHAnsi" w:hAnsiTheme="majorHAnsi" w:cstheme="majorBidi"/>
          <w:color w:val="231F20"/>
          <w:sz w:val="26"/>
          <w:szCs w:val="28"/>
        </w:rPr>
        <w:t xml:space="preserve"> It is generally assumed that 92% of heifers which are born as co-twins to bulls are sterile freemartins.</w:t>
      </w:r>
    </w:p>
    <w:p w:rsidR="004840E5" w:rsidRPr="004477C2" w:rsidRDefault="004840E5"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theme="majorBidi"/>
          <w:color w:val="231F20"/>
          <w:sz w:val="26"/>
          <w:szCs w:val="28"/>
        </w:rPr>
        <w:t xml:space="preserve">The newborn freemartin can sometimes be </w:t>
      </w:r>
      <w:r w:rsidR="00FD7D61" w:rsidRPr="004477C2">
        <w:rPr>
          <w:rFonts w:asciiTheme="majorHAnsi" w:hAnsiTheme="majorHAnsi" w:cstheme="majorBidi"/>
          <w:color w:val="231F20"/>
          <w:sz w:val="26"/>
          <w:szCs w:val="28"/>
        </w:rPr>
        <w:t>recognized</w:t>
      </w:r>
      <w:r w:rsidRPr="004477C2">
        <w:rPr>
          <w:rFonts w:asciiTheme="majorHAnsi" w:hAnsiTheme="majorHAnsi" w:cstheme="majorBidi"/>
          <w:color w:val="231F20"/>
          <w:sz w:val="26"/>
          <w:szCs w:val="28"/>
        </w:rPr>
        <w:t xml:space="preserve"> by its prominent clitoris with an obvious tuft of hair at the inferior </w:t>
      </w:r>
      <w:proofErr w:type="spellStart"/>
      <w:r w:rsidRPr="004477C2">
        <w:rPr>
          <w:rFonts w:asciiTheme="majorHAnsi" w:hAnsiTheme="majorHAnsi" w:cstheme="majorBidi"/>
          <w:color w:val="231F20"/>
          <w:sz w:val="26"/>
          <w:szCs w:val="28"/>
        </w:rPr>
        <w:t>commissure</w:t>
      </w:r>
      <w:proofErr w:type="spellEnd"/>
      <w:r w:rsidRPr="004477C2">
        <w:rPr>
          <w:rFonts w:asciiTheme="majorHAnsi" w:hAnsiTheme="majorHAnsi" w:cstheme="majorBidi"/>
          <w:color w:val="231F20"/>
          <w:sz w:val="26"/>
          <w:szCs w:val="28"/>
        </w:rPr>
        <w:t xml:space="preserve"> of the vulva, although these signs are not always reliable.</w:t>
      </w:r>
    </w:p>
    <w:p w:rsidR="00FF30D2" w:rsidRPr="004477C2" w:rsidRDefault="004840E5" w:rsidP="003B20E7">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theme="majorBidi"/>
          <w:color w:val="231F20"/>
          <w:sz w:val="26"/>
          <w:szCs w:val="28"/>
        </w:rPr>
        <w:t>Freemartins can be identified on the basis of the length of the vagina and the absence of the cervix.</w:t>
      </w:r>
      <w:r w:rsidR="00FF30D2" w:rsidRPr="004477C2">
        <w:rPr>
          <w:rFonts w:asciiTheme="majorHAnsi" w:hAnsiTheme="majorHAnsi" w:cstheme="majorBidi"/>
          <w:color w:val="231F20"/>
          <w:sz w:val="26"/>
          <w:szCs w:val="28"/>
        </w:rPr>
        <w:t xml:space="preserve"> In the adult, the vagina is normally 30 cm in length, compared with 8–10 cm in the freemartin. Rectal palpation will fail to identify the cervix. In calves of 1–4 weeks of age, the vagina is normally 13–15 cm in length compared with 5–6 cm in a freemartin.</w:t>
      </w:r>
    </w:p>
    <w:p w:rsidR="00FF30D2" w:rsidRPr="004477C2" w:rsidRDefault="00FF30D2" w:rsidP="003B20E7">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theme="majorBidi"/>
          <w:color w:val="231F20"/>
          <w:sz w:val="26"/>
          <w:szCs w:val="28"/>
        </w:rPr>
        <w:t>The most accurate method of diagnosis,</w:t>
      </w:r>
      <w:r w:rsidR="003B20E7">
        <w:rPr>
          <w:rFonts w:asciiTheme="majorHAnsi" w:hAnsiTheme="majorHAnsi" w:cstheme="majorBidi"/>
          <w:color w:val="231F20"/>
          <w:sz w:val="26"/>
          <w:szCs w:val="28"/>
        </w:rPr>
        <w:t xml:space="preserve"> </w:t>
      </w:r>
      <w:r w:rsidRPr="004477C2">
        <w:rPr>
          <w:rFonts w:asciiTheme="majorHAnsi" w:hAnsiTheme="majorHAnsi" w:cstheme="majorBidi"/>
          <w:color w:val="231F20"/>
          <w:sz w:val="26"/>
          <w:szCs w:val="28"/>
        </w:rPr>
        <w:t xml:space="preserve">although not absolute, is the demonstration of sex chromosome </w:t>
      </w:r>
      <w:proofErr w:type="spellStart"/>
      <w:r w:rsidRPr="004477C2">
        <w:rPr>
          <w:rFonts w:asciiTheme="majorHAnsi" w:hAnsiTheme="majorHAnsi" w:cstheme="majorBidi"/>
          <w:color w:val="231F20"/>
          <w:sz w:val="26"/>
          <w:szCs w:val="28"/>
        </w:rPr>
        <w:t>chimerism</w:t>
      </w:r>
      <w:proofErr w:type="spellEnd"/>
      <w:r w:rsidRPr="004477C2">
        <w:rPr>
          <w:rFonts w:asciiTheme="majorHAnsi" w:hAnsiTheme="majorHAnsi" w:cstheme="majorBidi"/>
          <w:color w:val="231F20"/>
          <w:sz w:val="26"/>
          <w:szCs w:val="28"/>
        </w:rPr>
        <w:t xml:space="preserve"> in cultured lymphocytes.</w:t>
      </w:r>
      <w:r w:rsidR="003B20E7">
        <w:rPr>
          <w:rFonts w:asciiTheme="majorHAnsi" w:hAnsiTheme="majorHAnsi" w:cstheme="majorBidi"/>
          <w:color w:val="231F20"/>
          <w:sz w:val="26"/>
          <w:szCs w:val="28"/>
        </w:rPr>
        <w:t xml:space="preserve"> </w:t>
      </w:r>
      <w:r w:rsidRPr="004477C2">
        <w:rPr>
          <w:rFonts w:asciiTheme="majorHAnsi" w:hAnsiTheme="majorHAnsi" w:cstheme="majorBidi"/>
          <w:color w:val="231F20"/>
          <w:sz w:val="26"/>
          <w:szCs w:val="28"/>
        </w:rPr>
        <w:t xml:space="preserve">Heifer calves which are born co-twins to males and which show morphological changes in their reproductive tracts invariably show sex chromosome </w:t>
      </w:r>
      <w:proofErr w:type="spellStart"/>
      <w:r w:rsidRPr="004477C2">
        <w:rPr>
          <w:rFonts w:asciiTheme="majorHAnsi" w:hAnsiTheme="majorHAnsi" w:cstheme="majorBidi"/>
          <w:color w:val="231F20"/>
          <w:sz w:val="26"/>
          <w:szCs w:val="28"/>
        </w:rPr>
        <w:t>chimerism</w:t>
      </w:r>
      <w:proofErr w:type="spellEnd"/>
      <w:r w:rsidRPr="004477C2">
        <w:rPr>
          <w:rFonts w:asciiTheme="majorHAnsi" w:hAnsiTheme="majorHAnsi" w:cstheme="majorBidi"/>
          <w:color w:val="231F20"/>
          <w:sz w:val="26"/>
          <w:szCs w:val="28"/>
        </w:rPr>
        <w:t xml:space="preserve"> in blood and blood-forming tissues.</w:t>
      </w:r>
    </w:p>
    <w:p w:rsidR="00FF30D2" w:rsidRPr="004477C2" w:rsidRDefault="00FF30D2"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
    <w:p w:rsidR="00FF30D2" w:rsidRPr="004477C2" w:rsidRDefault="00FF30D2"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roofErr w:type="spellStart"/>
      <w:r w:rsidRPr="004477C2">
        <w:rPr>
          <w:rFonts w:asciiTheme="majorHAnsi" w:hAnsiTheme="majorHAnsi" w:cstheme="majorBidi"/>
          <w:b/>
          <w:bCs/>
          <w:color w:val="231F20"/>
          <w:sz w:val="26"/>
          <w:szCs w:val="28"/>
        </w:rPr>
        <w:t>Parovarian</w:t>
      </w:r>
      <w:proofErr w:type="spellEnd"/>
      <w:r w:rsidRPr="004477C2">
        <w:rPr>
          <w:rFonts w:asciiTheme="majorHAnsi" w:hAnsiTheme="majorHAnsi" w:cstheme="majorBidi"/>
          <w:b/>
          <w:bCs/>
          <w:color w:val="231F20"/>
          <w:sz w:val="26"/>
          <w:szCs w:val="28"/>
        </w:rPr>
        <w:t xml:space="preserve"> cysts</w:t>
      </w:r>
      <w:r w:rsidRPr="004477C2">
        <w:rPr>
          <w:rFonts w:asciiTheme="majorHAnsi" w:hAnsiTheme="majorHAnsi" w:cstheme="majorBidi"/>
          <w:color w:val="231F20"/>
          <w:sz w:val="26"/>
          <w:szCs w:val="28"/>
        </w:rPr>
        <w:t xml:space="preserve"> </w:t>
      </w:r>
      <w:proofErr w:type="spellStart"/>
      <w:r w:rsidRPr="004477C2">
        <w:rPr>
          <w:rFonts w:asciiTheme="majorHAnsi" w:hAnsiTheme="majorHAnsi" w:cstheme="majorBidi"/>
          <w:color w:val="231F20"/>
          <w:sz w:val="26"/>
          <w:szCs w:val="28"/>
        </w:rPr>
        <w:t>Parovarian</w:t>
      </w:r>
      <w:proofErr w:type="spellEnd"/>
      <w:r w:rsidRPr="004477C2">
        <w:rPr>
          <w:rFonts w:asciiTheme="majorHAnsi" w:hAnsiTheme="majorHAnsi" w:cstheme="majorBidi"/>
          <w:color w:val="231F20"/>
          <w:sz w:val="26"/>
          <w:szCs w:val="28"/>
        </w:rPr>
        <w:t xml:space="preserve"> cysts are remnants of the </w:t>
      </w:r>
      <w:proofErr w:type="spellStart"/>
      <w:r w:rsidRPr="004477C2">
        <w:rPr>
          <w:rFonts w:asciiTheme="majorHAnsi" w:hAnsiTheme="majorHAnsi" w:cstheme="majorBidi"/>
          <w:color w:val="231F20"/>
          <w:sz w:val="26"/>
          <w:szCs w:val="28"/>
        </w:rPr>
        <w:t>mesonephric</w:t>
      </w:r>
      <w:proofErr w:type="spellEnd"/>
      <w:r w:rsidRPr="004477C2">
        <w:rPr>
          <w:rFonts w:asciiTheme="majorHAnsi" w:hAnsiTheme="majorHAnsi" w:cstheme="majorBidi"/>
          <w:color w:val="231F20"/>
          <w:sz w:val="26"/>
          <w:szCs w:val="28"/>
        </w:rPr>
        <w:t xml:space="preserve"> ducts that are commonly present in the </w:t>
      </w:r>
      <w:proofErr w:type="spellStart"/>
      <w:r w:rsidRPr="004477C2">
        <w:rPr>
          <w:rFonts w:asciiTheme="majorHAnsi" w:hAnsiTheme="majorHAnsi" w:cstheme="majorBidi"/>
          <w:color w:val="231F20"/>
          <w:sz w:val="26"/>
          <w:szCs w:val="28"/>
        </w:rPr>
        <w:t>mesosalpinx</w:t>
      </w:r>
      <w:proofErr w:type="spellEnd"/>
      <w:r w:rsidRPr="004477C2">
        <w:rPr>
          <w:rFonts w:asciiTheme="majorHAnsi" w:hAnsiTheme="majorHAnsi" w:cstheme="majorBidi"/>
          <w:color w:val="231F20"/>
          <w:sz w:val="26"/>
          <w:szCs w:val="28"/>
        </w:rPr>
        <w:t xml:space="preserve"> of cows. Tiny </w:t>
      </w:r>
      <w:proofErr w:type="spellStart"/>
      <w:r w:rsidRPr="004477C2">
        <w:rPr>
          <w:rFonts w:asciiTheme="majorHAnsi" w:hAnsiTheme="majorHAnsi" w:cstheme="majorBidi"/>
          <w:color w:val="231F20"/>
          <w:sz w:val="26"/>
          <w:szCs w:val="28"/>
        </w:rPr>
        <w:t>parovarian</w:t>
      </w:r>
      <w:proofErr w:type="spellEnd"/>
      <w:r w:rsidRPr="004477C2">
        <w:rPr>
          <w:rFonts w:asciiTheme="majorHAnsi" w:hAnsiTheme="majorHAnsi" w:cstheme="majorBidi"/>
          <w:color w:val="231F20"/>
          <w:sz w:val="26"/>
          <w:szCs w:val="28"/>
        </w:rPr>
        <w:t xml:space="preserve"> cysts, of a few </w:t>
      </w:r>
      <w:proofErr w:type="spellStart"/>
      <w:r w:rsidRPr="004477C2">
        <w:rPr>
          <w:rFonts w:asciiTheme="majorHAnsi" w:hAnsiTheme="majorHAnsi" w:cstheme="majorBidi"/>
          <w:color w:val="231F20"/>
          <w:sz w:val="26"/>
          <w:szCs w:val="28"/>
        </w:rPr>
        <w:t>millimetres</w:t>
      </w:r>
      <w:proofErr w:type="spellEnd"/>
      <w:r w:rsidRPr="004477C2">
        <w:rPr>
          <w:rFonts w:asciiTheme="majorHAnsi" w:hAnsiTheme="majorHAnsi" w:cstheme="majorBidi"/>
          <w:color w:val="231F20"/>
          <w:sz w:val="26"/>
          <w:szCs w:val="28"/>
        </w:rPr>
        <w:t xml:space="preserve"> in diameter, are very common incidental findings in slaughtered cattle.</w:t>
      </w:r>
      <w:r w:rsidR="005C45EA" w:rsidRPr="004477C2">
        <w:rPr>
          <w:rFonts w:asciiTheme="majorHAnsi" w:hAnsiTheme="majorHAnsi" w:cstheme="majorBidi"/>
          <w:color w:val="231F20"/>
          <w:sz w:val="26"/>
          <w:szCs w:val="28"/>
        </w:rPr>
        <w:t xml:space="preserve"> Larger cysts, of between 1 and 3 cm in diameter, may be felt during examination of the tract per rectum when they may be confused with ovaries. </w:t>
      </w:r>
      <w:proofErr w:type="spellStart"/>
      <w:r w:rsidR="005C45EA" w:rsidRPr="004477C2">
        <w:rPr>
          <w:rFonts w:asciiTheme="majorHAnsi" w:hAnsiTheme="majorHAnsi" w:cstheme="majorBidi"/>
          <w:color w:val="231F20"/>
          <w:sz w:val="26"/>
          <w:szCs w:val="28"/>
        </w:rPr>
        <w:t>Parovarian</w:t>
      </w:r>
      <w:proofErr w:type="spellEnd"/>
      <w:r w:rsidR="005C45EA" w:rsidRPr="004477C2">
        <w:rPr>
          <w:rFonts w:asciiTheme="majorHAnsi" w:hAnsiTheme="majorHAnsi" w:cstheme="majorBidi"/>
          <w:color w:val="231F20"/>
          <w:sz w:val="26"/>
          <w:szCs w:val="28"/>
        </w:rPr>
        <w:t xml:space="preserve"> cysts are of no consequence to the reproductive performance of the animal, except in the rare instances when they impinge on the uterine tube and reduce its lumen.</w:t>
      </w:r>
    </w:p>
    <w:p w:rsidR="00E76061" w:rsidRPr="004477C2" w:rsidRDefault="00E76061" w:rsidP="00B44BD0">
      <w:pPr>
        <w:autoSpaceDE w:val="0"/>
        <w:autoSpaceDN w:val="0"/>
        <w:bidi w:val="0"/>
        <w:adjustRightInd w:val="0"/>
        <w:spacing w:after="0" w:line="240" w:lineRule="auto"/>
        <w:jc w:val="lowKashida"/>
        <w:rPr>
          <w:rFonts w:asciiTheme="majorHAnsi" w:hAnsiTheme="majorHAnsi" w:cstheme="majorBidi"/>
          <w:b/>
          <w:bCs/>
          <w:color w:val="231F20"/>
          <w:sz w:val="26"/>
          <w:szCs w:val="28"/>
        </w:rPr>
      </w:pPr>
    </w:p>
    <w:p w:rsidR="00E76061" w:rsidRDefault="00E76061" w:rsidP="00B44BD0">
      <w:pPr>
        <w:autoSpaceDE w:val="0"/>
        <w:autoSpaceDN w:val="0"/>
        <w:bidi w:val="0"/>
        <w:adjustRightInd w:val="0"/>
        <w:spacing w:after="0" w:line="240" w:lineRule="auto"/>
        <w:jc w:val="lowKashida"/>
        <w:rPr>
          <w:rFonts w:asciiTheme="majorHAnsi" w:hAnsiTheme="majorHAnsi" w:cstheme="majorBidi"/>
          <w:b/>
          <w:bCs/>
          <w:color w:val="231F20"/>
          <w:sz w:val="26"/>
          <w:szCs w:val="28"/>
        </w:rPr>
      </w:pPr>
    </w:p>
    <w:p w:rsidR="003B20E7" w:rsidRDefault="003B20E7" w:rsidP="003B20E7">
      <w:pPr>
        <w:autoSpaceDE w:val="0"/>
        <w:autoSpaceDN w:val="0"/>
        <w:bidi w:val="0"/>
        <w:adjustRightInd w:val="0"/>
        <w:spacing w:after="0" w:line="240" w:lineRule="auto"/>
        <w:jc w:val="lowKashida"/>
        <w:rPr>
          <w:rFonts w:asciiTheme="majorHAnsi" w:hAnsiTheme="majorHAnsi" w:cstheme="majorBidi"/>
          <w:b/>
          <w:bCs/>
          <w:color w:val="231F20"/>
          <w:sz w:val="26"/>
          <w:szCs w:val="28"/>
        </w:rPr>
      </w:pPr>
    </w:p>
    <w:p w:rsidR="003B20E7" w:rsidRDefault="003B20E7" w:rsidP="003B20E7">
      <w:pPr>
        <w:autoSpaceDE w:val="0"/>
        <w:autoSpaceDN w:val="0"/>
        <w:bidi w:val="0"/>
        <w:adjustRightInd w:val="0"/>
        <w:spacing w:after="0" w:line="240" w:lineRule="auto"/>
        <w:jc w:val="lowKashida"/>
        <w:rPr>
          <w:rFonts w:asciiTheme="majorHAnsi" w:hAnsiTheme="majorHAnsi" w:cstheme="majorBidi"/>
          <w:b/>
          <w:bCs/>
          <w:color w:val="231F20"/>
          <w:sz w:val="26"/>
          <w:szCs w:val="28"/>
        </w:rPr>
      </w:pPr>
    </w:p>
    <w:p w:rsidR="00F853F3" w:rsidRDefault="00F853F3" w:rsidP="00F853F3">
      <w:pPr>
        <w:autoSpaceDE w:val="0"/>
        <w:autoSpaceDN w:val="0"/>
        <w:bidi w:val="0"/>
        <w:adjustRightInd w:val="0"/>
        <w:spacing w:after="0" w:line="240" w:lineRule="auto"/>
        <w:jc w:val="lowKashida"/>
        <w:rPr>
          <w:rFonts w:asciiTheme="majorHAnsi" w:hAnsiTheme="majorHAnsi" w:cstheme="majorBidi"/>
          <w:b/>
          <w:bCs/>
          <w:color w:val="231F20"/>
          <w:sz w:val="26"/>
          <w:szCs w:val="28"/>
        </w:rPr>
      </w:pPr>
    </w:p>
    <w:p w:rsidR="003C7525" w:rsidRDefault="003C7525" w:rsidP="003C7525">
      <w:pPr>
        <w:autoSpaceDE w:val="0"/>
        <w:autoSpaceDN w:val="0"/>
        <w:bidi w:val="0"/>
        <w:adjustRightInd w:val="0"/>
        <w:spacing w:after="0" w:line="240" w:lineRule="auto"/>
        <w:jc w:val="lowKashida"/>
        <w:rPr>
          <w:rFonts w:asciiTheme="majorHAnsi" w:hAnsiTheme="majorHAnsi" w:cstheme="majorBidi"/>
          <w:b/>
          <w:bCs/>
          <w:color w:val="231F20"/>
          <w:sz w:val="26"/>
          <w:szCs w:val="28"/>
        </w:rPr>
      </w:pPr>
    </w:p>
    <w:p w:rsidR="003C7525" w:rsidRDefault="003C7525" w:rsidP="003C7525">
      <w:pPr>
        <w:autoSpaceDE w:val="0"/>
        <w:autoSpaceDN w:val="0"/>
        <w:bidi w:val="0"/>
        <w:adjustRightInd w:val="0"/>
        <w:spacing w:after="0" w:line="240" w:lineRule="auto"/>
        <w:jc w:val="lowKashida"/>
        <w:rPr>
          <w:rFonts w:asciiTheme="majorHAnsi" w:hAnsiTheme="majorHAnsi" w:cstheme="majorBidi"/>
          <w:b/>
          <w:bCs/>
          <w:color w:val="231F20"/>
          <w:sz w:val="26"/>
          <w:szCs w:val="28"/>
        </w:rPr>
      </w:pPr>
    </w:p>
    <w:p w:rsidR="003C7525" w:rsidRDefault="003C7525" w:rsidP="003C7525">
      <w:pPr>
        <w:autoSpaceDE w:val="0"/>
        <w:autoSpaceDN w:val="0"/>
        <w:bidi w:val="0"/>
        <w:adjustRightInd w:val="0"/>
        <w:spacing w:after="0" w:line="240" w:lineRule="auto"/>
        <w:jc w:val="lowKashida"/>
        <w:rPr>
          <w:rFonts w:asciiTheme="majorHAnsi" w:hAnsiTheme="majorHAnsi" w:cstheme="majorBidi"/>
          <w:b/>
          <w:bCs/>
          <w:color w:val="231F20"/>
          <w:sz w:val="26"/>
          <w:szCs w:val="28"/>
        </w:rPr>
      </w:pPr>
    </w:p>
    <w:p w:rsidR="003C7525" w:rsidRDefault="003C7525" w:rsidP="003C7525">
      <w:pPr>
        <w:autoSpaceDE w:val="0"/>
        <w:autoSpaceDN w:val="0"/>
        <w:bidi w:val="0"/>
        <w:adjustRightInd w:val="0"/>
        <w:spacing w:after="0" w:line="240" w:lineRule="auto"/>
        <w:jc w:val="lowKashida"/>
        <w:rPr>
          <w:rFonts w:asciiTheme="majorHAnsi" w:hAnsiTheme="majorHAnsi" w:cstheme="majorBidi"/>
          <w:b/>
          <w:bCs/>
          <w:color w:val="231F20"/>
          <w:sz w:val="26"/>
          <w:szCs w:val="28"/>
        </w:rPr>
      </w:pPr>
    </w:p>
    <w:p w:rsidR="003C7525" w:rsidRDefault="003C7525" w:rsidP="003C7525">
      <w:pPr>
        <w:autoSpaceDE w:val="0"/>
        <w:autoSpaceDN w:val="0"/>
        <w:bidi w:val="0"/>
        <w:adjustRightInd w:val="0"/>
        <w:spacing w:after="0" w:line="240" w:lineRule="auto"/>
        <w:jc w:val="lowKashida"/>
        <w:rPr>
          <w:rFonts w:asciiTheme="majorHAnsi" w:hAnsiTheme="majorHAnsi" w:cstheme="majorBidi"/>
          <w:b/>
          <w:bCs/>
          <w:color w:val="231F20"/>
          <w:sz w:val="26"/>
          <w:szCs w:val="28"/>
        </w:rPr>
      </w:pPr>
    </w:p>
    <w:p w:rsidR="003C7525" w:rsidRDefault="003C7525" w:rsidP="003C7525">
      <w:pPr>
        <w:autoSpaceDE w:val="0"/>
        <w:autoSpaceDN w:val="0"/>
        <w:bidi w:val="0"/>
        <w:adjustRightInd w:val="0"/>
        <w:spacing w:after="0" w:line="240" w:lineRule="auto"/>
        <w:jc w:val="lowKashida"/>
        <w:rPr>
          <w:rFonts w:asciiTheme="majorHAnsi" w:hAnsiTheme="majorHAnsi" w:cstheme="majorBidi"/>
          <w:b/>
          <w:bCs/>
          <w:color w:val="231F20"/>
          <w:sz w:val="26"/>
          <w:szCs w:val="28"/>
        </w:rPr>
      </w:pPr>
    </w:p>
    <w:p w:rsidR="003C7525" w:rsidRDefault="003C7525" w:rsidP="003C7525">
      <w:pPr>
        <w:autoSpaceDE w:val="0"/>
        <w:autoSpaceDN w:val="0"/>
        <w:bidi w:val="0"/>
        <w:adjustRightInd w:val="0"/>
        <w:spacing w:after="0" w:line="240" w:lineRule="auto"/>
        <w:jc w:val="lowKashida"/>
        <w:rPr>
          <w:rFonts w:asciiTheme="majorHAnsi" w:hAnsiTheme="majorHAnsi" w:cstheme="majorBidi"/>
          <w:b/>
          <w:bCs/>
          <w:color w:val="231F20"/>
          <w:sz w:val="26"/>
          <w:szCs w:val="28"/>
        </w:rPr>
      </w:pPr>
    </w:p>
    <w:p w:rsidR="00F853F3" w:rsidRDefault="00F853F3" w:rsidP="00F853F3">
      <w:pPr>
        <w:autoSpaceDE w:val="0"/>
        <w:autoSpaceDN w:val="0"/>
        <w:bidi w:val="0"/>
        <w:adjustRightInd w:val="0"/>
        <w:spacing w:after="0" w:line="240" w:lineRule="auto"/>
        <w:jc w:val="lowKashida"/>
        <w:rPr>
          <w:rFonts w:asciiTheme="majorHAnsi" w:hAnsiTheme="majorHAnsi" w:cstheme="majorBidi"/>
          <w:b/>
          <w:bCs/>
          <w:color w:val="231F20"/>
          <w:sz w:val="26"/>
          <w:szCs w:val="28"/>
        </w:rPr>
      </w:pPr>
    </w:p>
    <w:p w:rsidR="00564CFB" w:rsidRPr="004477C2" w:rsidRDefault="00F84CB5" w:rsidP="00B44BD0">
      <w:pPr>
        <w:autoSpaceDE w:val="0"/>
        <w:autoSpaceDN w:val="0"/>
        <w:bidi w:val="0"/>
        <w:adjustRightInd w:val="0"/>
        <w:spacing w:after="0" w:line="240" w:lineRule="auto"/>
        <w:jc w:val="lowKashida"/>
        <w:rPr>
          <w:rFonts w:asciiTheme="majorHAnsi" w:hAnsiTheme="majorHAnsi" w:cstheme="majorBidi"/>
          <w:b/>
          <w:bCs/>
          <w:color w:val="231F20"/>
          <w:sz w:val="26"/>
          <w:szCs w:val="28"/>
        </w:rPr>
      </w:pPr>
      <w:r w:rsidRPr="004477C2">
        <w:rPr>
          <w:rFonts w:asciiTheme="majorHAnsi" w:hAnsiTheme="majorHAnsi" w:cstheme="majorBidi"/>
          <w:b/>
          <w:bCs/>
          <w:color w:val="231F20"/>
          <w:sz w:val="26"/>
          <w:szCs w:val="28"/>
        </w:rPr>
        <w:lastRenderedPageBreak/>
        <w:t>Acquired diseases or lesions of genitalia</w:t>
      </w:r>
    </w:p>
    <w:p w:rsidR="0011665E" w:rsidRPr="004477C2" w:rsidRDefault="0011665E" w:rsidP="00B44BD0">
      <w:pPr>
        <w:autoSpaceDE w:val="0"/>
        <w:autoSpaceDN w:val="0"/>
        <w:bidi w:val="0"/>
        <w:adjustRightInd w:val="0"/>
        <w:spacing w:after="0" w:line="240" w:lineRule="auto"/>
        <w:jc w:val="lowKashida"/>
        <w:rPr>
          <w:rFonts w:asciiTheme="majorHAnsi" w:hAnsiTheme="majorHAnsi" w:cstheme="majorBidi"/>
          <w:b/>
          <w:bCs/>
          <w:color w:val="231F20"/>
          <w:sz w:val="26"/>
          <w:szCs w:val="28"/>
        </w:rPr>
      </w:pPr>
      <w:r w:rsidRPr="004477C2">
        <w:rPr>
          <w:rFonts w:asciiTheme="majorHAnsi" w:hAnsiTheme="majorHAnsi" w:cstheme="majorBidi"/>
          <w:b/>
          <w:bCs/>
          <w:color w:val="231F20"/>
          <w:sz w:val="26"/>
          <w:szCs w:val="28"/>
        </w:rPr>
        <w:t>Acquired lesions of ovaries</w:t>
      </w:r>
    </w:p>
    <w:p w:rsidR="0011665E" w:rsidRPr="004477C2" w:rsidRDefault="0011665E"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Plantin"/>
          <w:color w:val="231F20"/>
          <w:sz w:val="26"/>
          <w:szCs w:val="28"/>
        </w:rPr>
        <w:t>The most common of the acquired lesions of the ovaries, cystic ovarian disease, is considered to be a functional disturbance of ovarian function</w:t>
      </w:r>
      <w:r w:rsidRPr="004477C2">
        <w:rPr>
          <w:rFonts w:asciiTheme="majorHAnsi" w:hAnsiTheme="majorHAnsi" w:cstheme="majorBidi"/>
          <w:color w:val="231F20"/>
          <w:sz w:val="26"/>
          <w:szCs w:val="28"/>
        </w:rPr>
        <w:t>.</w:t>
      </w:r>
    </w:p>
    <w:p w:rsidR="0011665E" w:rsidRPr="004477C2" w:rsidRDefault="0011665E"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
    <w:p w:rsidR="00F84CB5" w:rsidRPr="004477C2" w:rsidRDefault="00F84CB5" w:rsidP="00B44BD0">
      <w:pPr>
        <w:autoSpaceDE w:val="0"/>
        <w:autoSpaceDN w:val="0"/>
        <w:bidi w:val="0"/>
        <w:adjustRightInd w:val="0"/>
        <w:spacing w:after="0" w:line="240" w:lineRule="auto"/>
        <w:jc w:val="lowKashida"/>
        <w:rPr>
          <w:rFonts w:asciiTheme="majorHAnsi" w:hAnsiTheme="majorHAnsi" w:cstheme="majorBidi"/>
          <w:b/>
          <w:bCs/>
          <w:color w:val="231F20"/>
          <w:sz w:val="26"/>
          <w:szCs w:val="28"/>
        </w:rPr>
      </w:pPr>
      <w:r w:rsidRPr="004477C2">
        <w:rPr>
          <w:rFonts w:asciiTheme="majorHAnsi" w:hAnsiTheme="majorHAnsi" w:cstheme="majorBidi"/>
          <w:b/>
          <w:bCs/>
          <w:color w:val="231F20"/>
          <w:sz w:val="26"/>
          <w:szCs w:val="28"/>
        </w:rPr>
        <w:t>Cystic ovarian disease</w:t>
      </w:r>
    </w:p>
    <w:p w:rsidR="000F326E" w:rsidRPr="004477C2" w:rsidRDefault="000F326E" w:rsidP="00325D5C">
      <w:pPr>
        <w:autoSpaceDE w:val="0"/>
        <w:autoSpaceDN w:val="0"/>
        <w:bidi w:val="0"/>
        <w:adjustRightInd w:val="0"/>
        <w:spacing w:after="0" w:line="240" w:lineRule="auto"/>
        <w:jc w:val="lowKashida"/>
        <w:rPr>
          <w:rFonts w:asciiTheme="majorHAnsi" w:hAnsiTheme="majorHAnsi" w:cstheme="majorBidi"/>
          <w:b/>
          <w:bCs/>
          <w:color w:val="231F20"/>
          <w:sz w:val="26"/>
          <w:szCs w:val="28"/>
        </w:rPr>
      </w:pPr>
      <w:r w:rsidRPr="004477C2">
        <w:rPr>
          <w:rFonts w:asciiTheme="majorHAnsi" w:hAnsiTheme="majorHAnsi" w:cstheme="majorBidi"/>
          <w:color w:val="231F20"/>
          <w:sz w:val="26"/>
          <w:szCs w:val="28"/>
        </w:rPr>
        <w:t>Ovaries are said to be cystic when they contain one or more fluid-filled structures larger than a mature follicle (i.e. &gt; 2.5 cm diameter),</w:t>
      </w:r>
      <w:r w:rsidR="00325D5C">
        <w:rPr>
          <w:rFonts w:asciiTheme="majorHAnsi" w:hAnsiTheme="majorHAnsi" w:cstheme="majorBidi"/>
          <w:color w:val="231F20"/>
          <w:sz w:val="26"/>
          <w:szCs w:val="28"/>
        </w:rPr>
        <w:t xml:space="preserve"> </w:t>
      </w:r>
      <w:r w:rsidRPr="004477C2">
        <w:rPr>
          <w:rFonts w:asciiTheme="majorHAnsi" w:hAnsiTheme="majorHAnsi" w:cstheme="majorBidi"/>
          <w:color w:val="231F20"/>
          <w:sz w:val="26"/>
          <w:szCs w:val="28"/>
        </w:rPr>
        <w:t xml:space="preserve">which result in aberrant reproductive function. Cysts arise as a result of </w:t>
      </w:r>
      <w:proofErr w:type="spellStart"/>
      <w:r w:rsidRPr="004477C2">
        <w:rPr>
          <w:rFonts w:asciiTheme="majorHAnsi" w:hAnsiTheme="majorHAnsi" w:cstheme="majorBidi"/>
          <w:color w:val="231F20"/>
          <w:sz w:val="26"/>
          <w:szCs w:val="28"/>
        </w:rPr>
        <w:t>anovulation</w:t>
      </w:r>
      <w:proofErr w:type="spellEnd"/>
      <w:r w:rsidRPr="004477C2">
        <w:rPr>
          <w:rFonts w:asciiTheme="majorHAnsi" w:hAnsiTheme="majorHAnsi" w:cstheme="majorBidi"/>
          <w:color w:val="231F20"/>
          <w:sz w:val="26"/>
          <w:szCs w:val="28"/>
        </w:rPr>
        <w:t xml:space="preserve"> of a </w:t>
      </w:r>
      <w:proofErr w:type="spellStart"/>
      <w:r w:rsidRPr="004477C2">
        <w:rPr>
          <w:rFonts w:asciiTheme="majorHAnsi" w:hAnsiTheme="majorHAnsi" w:cstheme="majorBidi"/>
          <w:color w:val="231F20"/>
          <w:sz w:val="26"/>
          <w:szCs w:val="28"/>
        </w:rPr>
        <w:t>graafian</w:t>
      </w:r>
      <w:proofErr w:type="spellEnd"/>
      <w:r w:rsidRPr="004477C2">
        <w:rPr>
          <w:rFonts w:asciiTheme="majorHAnsi" w:hAnsiTheme="majorHAnsi" w:cstheme="majorBidi"/>
          <w:color w:val="231F20"/>
          <w:sz w:val="26"/>
          <w:szCs w:val="28"/>
        </w:rPr>
        <w:t xml:space="preserve"> follicle. In cystic ovarian disease, the follicle increases in size and persists, for at least 10 days.</w:t>
      </w:r>
    </w:p>
    <w:p w:rsidR="004539E7" w:rsidRPr="004477C2" w:rsidRDefault="004539E7"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
    <w:p w:rsidR="004539E7" w:rsidRPr="004477C2" w:rsidRDefault="004539E7" w:rsidP="00B44BD0">
      <w:pPr>
        <w:autoSpaceDE w:val="0"/>
        <w:autoSpaceDN w:val="0"/>
        <w:bidi w:val="0"/>
        <w:adjustRightInd w:val="0"/>
        <w:spacing w:after="0" w:line="240" w:lineRule="auto"/>
        <w:jc w:val="lowKashida"/>
        <w:rPr>
          <w:rFonts w:asciiTheme="majorHAnsi" w:hAnsiTheme="majorHAnsi" w:cstheme="majorBidi"/>
          <w:b/>
          <w:bCs/>
          <w:color w:val="231F20"/>
          <w:sz w:val="26"/>
          <w:szCs w:val="28"/>
        </w:rPr>
      </w:pPr>
      <w:r w:rsidRPr="004477C2">
        <w:rPr>
          <w:rFonts w:asciiTheme="majorHAnsi" w:hAnsiTheme="majorHAnsi" w:cstheme="majorBidi"/>
          <w:b/>
          <w:bCs/>
          <w:color w:val="231F20"/>
          <w:sz w:val="26"/>
          <w:szCs w:val="28"/>
        </w:rPr>
        <w:t>Predisposing factors</w:t>
      </w:r>
    </w:p>
    <w:p w:rsidR="004539E7" w:rsidRPr="004477C2" w:rsidRDefault="004539E7" w:rsidP="00B44BD0">
      <w:pPr>
        <w:pStyle w:val="a3"/>
        <w:numPr>
          <w:ilvl w:val="0"/>
          <w:numId w:val="2"/>
        </w:num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theme="majorBidi"/>
          <w:color w:val="231F20"/>
          <w:sz w:val="26"/>
          <w:szCs w:val="28"/>
        </w:rPr>
        <w:t xml:space="preserve">Cystic ovarian disease arises as an interaction between a hereditary predisposition, stress, milk yield, age and plane of nutrition. </w:t>
      </w:r>
    </w:p>
    <w:p w:rsidR="004539E7" w:rsidRPr="004477C2" w:rsidRDefault="004539E7"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theme="majorBidi"/>
          <w:color w:val="231F20"/>
          <w:sz w:val="26"/>
          <w:szCs w:val="28"/>
        </w:rPr>
        <w:t>The incidence of cystic ovarian disease is greatest in animals between 4 and 6 years of age</w:t>
      </w:r>
    </w:p>
    <w:p w:rsidR="00ED7D0C" w:rsidRPr="004477C2" w:rsidRDefault="004539E7"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theme="majorBidi"/>
          <w:color w:val="231F20"/>
          <w:sz w:val="26"/>
          <w:szCs w:val="28"/>
        </w:rPr>
        <w:t>The association with age may simply reflect the fact that milk yields tend to be highest during these lactations.</w:t>
      </w:r>
      <w:r w:rsidR="00ED7D0C" w:rsidRPr="004477C2">
        <w:rPr>
          <w:rFonts w:asciiTheme="majorHAnsi" w:hAnsiTheme="majorHAnsi" w:cstheme="majorBidi"/>
          <w:color w:val="231F20"/>
          <w:sz w:val="26"/>
          <w:szCs w:val="28"/>
        </w:rPr>
        <w:t xml:space="preserve"> </w:t>
      </w:r>
    </w:p>
    <w:p w:rsidR="000F326E" w:rsidRPr="004477C2" w:rsidRDefault="00ED7D0C" w:rsidP="00B44BD0">
      <w:pPr>
        <w:pStyle w:val="a3"/>
        <w:numPr>
          <w:ilvl w:val="0"/>
          <w:numId w:val="2"/>
        </w:numPr>
        <w:autoSpaceDE w:val="0"/>
        <w:autoSpaceDN w:val="0"/>
        <w:bidi w:val="0"/>
        <w:adjustRightInd w:val="0"/>
        <w:spacing w:after="0" w:line="240" w:lineRule="auto"/>
        <w:jc w:val="lowKashida"/>
        <w:rPr>
          <w:rFonts w:asciiTheme="majorHAnsi" w:hAnsiTheme="majorHAnsi" w:cstheme="majorBidi"/>
          <w:b/>
          <w:bCs/>
          <w:color w:val="231F20"/>
          <w:sz w:val="26"/>
          <w:szCs w:val="28"/>
        </w:rPr>
      </w:pPr>
      <w:r w:rsidRPr="004477C2">
        <w:rPr>
          <w:rFonts w:asciiTheme="majorHAnsi" w:hAnsiTheme="majorHAnsi" w:cstheme="majorBidi"/>
          <w:color w:val="231F20"/>
          <w:sz w:val="26"/>
          <w:szCs w:val="28"/>
        </w:rPr>
        <w:t>The feeding of high-protein diets appears to be a contributory factor.</w:t>
      </w:r>
    </w:p>
    <w:p w:rsidR="00ED7D0C" w:rsidRPr="004477C2" w:rsidRDefault="00ED7D0C" w:rsidP="00B44BD0">
      <w:pPr>
        <w:pStyle w:val="a3"/>
        <w:numPr>
          <w:ilvl w:val="0"/>
          <w:numId w:val="2"/>
        </w:numPr>
        <w:autoSpaceDE w:val="0"/>
        <w:autoSpaceDN w:val="0"/>
        <w:bidi w:val="0"/>
        <w:adjustRightInd w:val="0"/>
        <w:spacing w:after="0" w:line="240" w:lineRule="auto"/>
        <w:jc w:val="lowKashida"/>
        <w:rPr>
          <w:rFonts w:asciiTheme="majorHAnsi" w:hAnsiTheme="majorHAnsi" w:cstheme="majorBidi"/>
          <w:b/>
          <w:bCs/>
          <w:color w:val="231F20"/>
          <w:sz w:val="26"/>
          <w:szCs w:val="28"/>
        </w:rPr>
      </w:pPr>
      <w:r w:rsidRPr="004477C2">
        <w:rPr>
          <w:rFonts w:asciiTheme="majorHAnsi" w:hAnsiTheme="majorHAnsi" w:cstheme="majorBidi"/>
          <w:color w:val="231F20"/>
          <w:sz w:val="26"/>
          <w:szCs w:val="28"/>
        </w:rPr>
        <w:t>the season of the year also appears to have some effect, since the disease is more prevalent in winter than at other times of the year, this may reflect the fact that the majority of cows are calving in the autumn and thus will have reached peak yield at this time.</w:t>
      </w:r>
    </w:p>
    <w:p w:rsidR="00F3344C" w:rsidRPr="004477C2" w:rsidRDefault="00F3344C" w:rsidP="00533F99">
      <w:pPr>
        <w:pStyle w:val="a3"/>
        <w:numPr>
          <w:ilvl w:val="0"/>
          <w:numId w:val="2"/>
        </w:num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theme="majorBidi"/>
          <w:color w:val="231F20"/>
          <w:sz w:val="26"/>
          <w:szCs w:val="28"/>
        </w:rPr>
        <w:t xml:space="preserve">Ketosis, </w:t>
      </w:r>
      <w:proofErr w:type="spellStart"/>
      <w:r w:rsidRPr="004477C2">
        <w:rPr>
          <w:rFonts w:asciiTheme="majorHAnsi" w:hAnsiTheme="majorHAnsi" w:cstheme="majorBidi"/>
          <w:color w:val="231F20"/>
          <w:sz w:val="26"/>
          <w:szCs w:val="28"/>
        </w:rPr>
        <w:t>dystocia</w:t>
      </w:r>
      <w:proofErr w:type="spellEnd"/>
      <w:r w:rsidRPr="004477C2">
        <w:rPr>
          <w:rFonts w:asciiTheme="majorHAnsi" w:hAnsiTheme="majorHAnsi" w:cstheme="majorBidi"/>
          <w:color w:val="231F20"/>
          <w:sz w:val="26"/>
          <w:szCs w:val="28"/>
        </w:rPr>
        <w:t>, twin births, RFM and milk fever have also been considered risk factors for the condition. Likewise postpartum uterine infection may also predispose to the disease.</w:t>
      </w:r>
    </w:p>
    <w:p w:rsidR="001628A9" w:rsidRPr="004477C2" w:rsidRDefault="001628A9"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
    <w:p w:rsidR="00161C7D" w:rsidRDefault="00161C7D" w:rsidP="00B44BD0">
      <w:pPr>
        <w:autoSpaceDE w:val="0"/>
        <w:autoSpaceDN w:val="0"/>
        <w:bidi w:val="0"/>
        <w:adjustRightInd w:val="0"/>
        <w:spacing w:after="0" w:line="240" w:lineRule="auto"/>
        <w:jc w:val="lowKashida"/>
        <w:rPr>
          <w:rFonts w:asciiTheme="majorHAnsi" w:hAnsiTheme="majorHAnsi" w:cs="Frutiger-Italic"/>
          <w:b/>
          <w:bCs/>
          <w:color w:val="231F20"/>
          <w:sz w:val="26"/>
          <w:szCs w:val="28"/>
        </w:rPr>
      </w:pPr>
    </w:p>
    <w:p w:rsidR="001628A9" w:rsidRPr="004477C2" w:rsidRDefault="00612B4E" w:rsidP="00161C7D">
      <w:pPr>
        <w:autoSpaceDE w:val="0"/>
        <w:autoSpaceDN w:val="0"/>
        <w:bidi w:val="0"/>
        <w:adjustRightInd w:val="0"/>
        <w:spacing w:after="0" w:line="240" w:lineRule="auto"/>
        <w:jc w:val="lowKashida"/>
        <w:rPr>
          <w:rFonts w:asciiTheme="majorHAnsi" w:hAnsiTheme="majorHAnsi" w:cstheme="majorBidi"/>
          <w:b/>
          <w:bCs/>
          <w:color w:val="231F20"/>
          <w:sz w:val="26"/>
          <w:szCs w:val="28"/>
        </w:rPr>
      </w:pPr>
      <w:r w:rsidRPr="004477C2">
        <w:rPr>
          <w:rFonts w:asciiTheme="majorHAnsi" w:hAnsiTheme="majorHAnsi" w:cs="Frutiger-Italic"/>
          <w:b/>
          <w:bCs/>
          <w:color w:val="231F20"/>
          <w:sz w:val="26"/>
          <w:szCs w:val="28"/>
        </w:rPr>
        <w:t>Etiology</w:t>
      </w:r>
    </w:p>
    <w:p w:rsidR="00BC4CC1" w:rsidRPr="004477C2" w:rsidRDefault="00E90AF1" w:rsidP="00B54F97">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Plantin"/>
          <w:color w:val="231F20"/>
          <w:sz w:val="26"/>
          <w:szCs w:val="28"/>
        </w:rPr>
        <w:t>cystic ovarian disease develops as a consequence of a failure of the endocrine mechanism of ovulation.</w:t>
      </w:r>
      <w:r w:rsidR="00B54F97">
        <w:rPr>
          <w:rFonts w:asciiTheme="majorHAnsi" w:hAnsiTheme="majorHAnsi" w:cstheme="majorBidi"/>
          <w:color w:val="231F20"/>
          <w:sz w:val="26"/>
          <w:szCs w:val="28"/>
        </w:rPr>
        <w:t xml:space="preserve"> </w:t>
      </w:r>
      <w:r w:rsidR="00BC4CC1" w:rsidRPr="004477C2">
        <w:rPr>
          <w:rFonts w:asciiTheme="majorHAnsi" w:hAnsiTheme="majorHAnsi" w:cstheme="majorBidi"/>
          <w:color w:val="231F20"/>
          <w:sz w:val="26"/>
          <w:szCs w:val="28"/>
        </w:rPr>
        <w:t xml:space="preserve">most evidence indicates that the development of ovarian cysts may be primarily due to deficiencies of LH secretion during the </w:t>
      </w:r>
      <w:proofErr w:type="spellStart"/>
      <w:r w:rsidR="00BC4CC1" w:rsidRPr="004477C2">
        <w:rPr>
          <w:rFonts w:asciiTheme="majorHAnsi" w:hAnsiTheme="majorHAnsi" w:cstheme="majorBidi"/>
          <w:color w:val="231F20"/>
          <w:sz w:val="26"/>
          <w:szCs w:val="28"/>
        </w:rPr>
        <w:t>preovulatory</w:t>
      </w:r>
      <w:proofErr w:type="spellEnd"/>
      <w:r w:rsidR="00BC4CC1" w:rsidRPr="004477C2">
        <w:rPr>
          <w:rFonts w:asciiTheme="majorHAnsi" w:hAnsiTheme="majorHAnsi" w:cstheme="majorBidi"/>
          <w:color w:val="231F20"/>
          <w:sz w:val="26"/>
          <w:szCs w:val="28"/>
        </w:rPr>
        <w:t xml:space="preserve"> surge.</w:t>
      </w:r>
    </w:p>
    <w:p w:rsidR="00BC4CC1" w:rsidRPr="004477C2" w:rsidRDefault="00BC4CC1"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
    <w:p w:rsidR="00BC4CC1" w:rsidRPr="004477C2" w:rsidRDefault="00BC4CC1" w:rsidP="004D1E43">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theme="majorBidi"/>
          <w:color w:val="231F20"/>
          <w:sz w:val="26"/>
          <w:szCs w:val="28"/>
        </w:rPr>
        <w:t xml:space="preserve">An inhibition of ovulation, followed by cyst formation, has been produced experimentally with injections of </w:t>
      </w:r>
      <w:proofErr w:type="spellStart"/>
      <w:r w:rsidRPr="004477C2">
        <w:rPr>
          <w:rFonts w:asciiTheme="majorHAnsi" w:hAnsiTheme="majorHAnsi" w:cstheme="majorBidi"/>
          <w:color w:val="231F20"/>
          <w:sz w:val="26"/>
          <w:szCs w:val="28"/>
        </w:rPr>
        <w:t>adrenocorticotropic</w:t>
      </w:r>
      <w:proofErr w:type="spellEnd"/>
      <w:r w:rsidRPr="004477C2">
        <w:rPr>
          <w:rFonts w:asciiTheme="majorHAnsi" w:hAnsiTheme="majorHAnsi" w:cstheme="majorBidi"/>
          <w:color w:val="231F20"/>
          <w:sz w:val="26"/>
          <w:szCs w:val="28"/>
        </w:rPr>
        <w:t xml:space="preserve"> hormone (ACTH). suggesting a direct effect of ACTH upon the </w:t>
      </w:r>
      <w:proofErr w:type="spellStart"/>
      <w:r w:rsidRPr="004477C2">
        <w:rPr>
          <w:rFonts w:asciiTheme="majorHAnsi" w:hAnsiTheme="majorHAnsi" w:cstheme="majorBidi"/>
          <w:color w:val="231F20"/>
          <w:sz w:val="26"/>
          <w:szCs w:val="28"/>
        </w:rPr>
        <w:t>ovulatory</w:t>
      </w:r>
      <w:proofErr w:type="spellEnd"/>
      <w:r w:rsidRPr="004477C2">
        <w:rPr>
          <w:rFonts w:asciiTheme="majorHAnsi" w:hAnsiTheme="majorHAnsi" w:cstheme="majorBidi"/>
          <w:color w:val="231F20"/>
          <w:sz w:val="26"/>
          <w:szCs w:val="28"/>
        </w:rPr>
        <w:t xml:space="preserve"> mechanism. stress, may be a significant contributor to the development of ovarian cysts</w:t>
      </w:r>
      <w:r w:rsidRPr="004477C2">
        <w:rPr>
          <w:rFonts w:asciiTheme="majorHAnsi" w:hAnsiTheme="majorHAnsi" w:cs="Plantin"/>
          <w:color w:val="231F20"/>
          <w:sz w:val="26"/>
          <w:szCs w:val="28"/>
        </w:rPr>
        <w:t>.</w:t>
      </w:r>
    </w:p>
    <w:p w:rsidR="00BC4CC1" w:rsidRPr="004477C2" w:rsidRDefault="00BC4CC1"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
    <w:p w:rsidR="00BC4CC1" w:rsidRPr="004477C2" w:rsidRDefault="00BC4CC1"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roofErr w:type="spellStart"/>
      <w:r w:rsidRPr="004477C2">
        <w:rPr>
          <w:rFonts w:asciiTheme="majorHAnsi" w:hAnsiTheme="majorHAnsi" w:cstheme="majorBidi"/>
          <w:color w:val="231F20"/>
          <w:sz w:val="26"/>
          <w:szCs w:val="28"/>
        </w:rPr>
        <w:t>Ovulatory</w:t>
      </w:r>
      <w:proofErr w:type="spellEnd"/>
      <w:r w:rsidRPr="004477C2">
        <w:rPr>
          <w:rFonts w:asciiTheme="majorHAnsi" w:hAnsiTheme="majorHAnsi" w:cstheme="majorBidi"/>
          <w:color w:val="231F20"/>
          <w:sz w:val="26"/>
          <w:szCs w:val="28"/>
        </w:rPr>
        <w:t xml:space="preserve"> failure and cyst formation are related to high </w:t>
      </w:r>
      <w:proofErr w:type="spellStart"/>
      <w:r w:rsidRPr="004477C2">
        <w:rPr>
          <w:rFonts w:asciiTheme="majorHAnsi" w:hAnsiTheme="majorHAnsi" w:cstheme="majorBidi"/>
          <w:color w:val="231F20"/>
          <w:sz w:val="26"/>
          <w:szCs w:val="28"/>
        </w:rPr>
        <w:t>prolactin</w:t>
      </w:r>
      <w:proofErr w:type="spellEnd"/>
      <w:r w:rsidRPr="004477C2">
        <w:rPr>
          <w:rFonts w:asciiTheme="majorHAnsi" w:hAnsiTheme="majorHAnsi" w:cstheme="majorBidi"/>
          <w:color w:val="231F20"/>
          <w:sz w:val="26"/>
          <w:szCs w:val="28"/>
        </w:rPr>
        <w:t xml:space="preserve"> secretion (i.e. as associated with high yield). </w:t>
      </w:r>
      <w:proofErr w:type="spellStart"/>
      <w:r w:rsidRPr="004477C2">
        <w:rPr>
          <w:rFonts w:asciiTheme="majorHAnsi" w:hAnsiTheme="majorHAnsi" w:cstheme="majorBidi"/>
          <w:color w:val="231F20"/>
          <w:sz w:val="26"/>
          <w:szCs w:val="28"/>
        </w:rPr>
        <w:t>prolactin</w:t>
      </w:r>
      <w:proofErr w:type="spellEnd"/>
      <w:r w:rsidRPr="004477C2">
        <w:rPr>
          <w:rFonts w:asciiTheme="majorHAnsi" w:hAnsiTheme="majorHAnsi" w:cstheme="majorBidi"/>
          <w:color w:val="231F20"/>
          <w:sz w:val="26"/>
          <w:szCs w:val="28"/>
        </w:rPr>
        <w:t xml:space="preserve"> may reduce the sensitivity of the ovary to normal concentrations of LH. Suggesting that effects of </w:t>
      </w:r>
      <w:proofErr w:type="spellStart"/>
      <w:r w:rsidRPr="004477C2">
        <w:rPr>
          <w:rFonts w:asciiTheme="majorHAnsi" w:hAnsiTheme="majorHAnsi" w:cstheme="majorBidi"/>
          <w:color w:val="231F20"/>
          <w:sz w:val="26"/>
          <w:szCs w:val="28"/>
        </w:rPr>
        <w:t>prolactin</w:t>
      </w:r>
      <w:proofErr w:type="spellEnd"/>
      <w:r w:rsidRPr="004477C2">
        <w:rPr>
          <w:rFonts w:asciiTheme="majorHAnsi" w:hAnsiTheme="majorHAnsi" w:cstheme="majorBidi"/>
          <w:color w:val="231F20"/>
          <w:sz w:val="26"/>
          <w:szCs w:val="28"/>
        </w:rPr>
        <w:t xml:space="preserve"> could be mediated either centrally or directly upon the ovary</w:t>
      </w:r>
      <w:r w:rsidR="00E51554" w:rsidRPr="004477C2">
        <w:rPr>
          <w:rFonts w:asciiTheme="majorHAnsi" w:hAnsiTheme="majorHAnsi" w:cstheme="majorBidi"/>
          <w:color w:val="231F20"/>
          <w:sz w:val="26"/>
          <w:szCs w:val="28"/>
        </w:rPr>
        <w:t>.</w:t>
      </w:r>
    </w:p>
    <w:p w:rsidR="007C6374" w:rsidRPr="004477C2" w:rsidRDefault="007C6374" w:rsidP="00B44BD0">
      <w:pPr>
        <w:autoSpaceDE w:val="0"/>
        <w:autoSpaceDN w:val="0"/>
        <w:bidi w:val="0"/>
        <w:adjustRightInd w:val="0"/>
        <w:spacing w:after="0" w:line="240" w:lineRule="auto"/>
        <w:jc w:val="lowKashida"/>
        <w:rPr>
          <w:rFonts w:asciiTheme="majorHAnsi" w:hAnsiTheme="majorHAnsi" w:cstheme="majorBidi"/>
          <w:b/>
          <w:bCs/>
          <w:color w:val="231F20"/>
          <w:sz w:val="26"/>
          <w:szCs w:val="28"/>
        </w:rPr>
      </w:pPr>
      <w:r w:rsidRPr="004477C2">
        <w:rPr>
          <w:rFonts w:asciiTheme="majorHAnsi" w:hAnsiTheme="majorHAnsi" w:cstheme="majorBidi"/>
          <w:b/>
          <w:bCs/>
          <w:color w:val="231F20"/>
          <w:sz w:val="26"/>
          <w:szCs w:val="28"/>
        </w:rPr>
        <w:lastRenderedPageBreak/>
        <w:t>Clinical signs</w:t>
      </w:r>
    </w:p>
    <w:p w:rsidR="007C6374" w:rsidRPr="004477C2" w:rsidRDefault="007C6374" w:rsidP="00A83655">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Plantin"/>
          <w:color w:val="231F20"/>
          <w:sz w:val="26"/>
          <w:szCs w:val="28"/>
        </w:rPr>
        <w:t>Cysts may be present in one or both ovaries. More cysts are identified in the right ovary than in the left.</w:t>
      </w:r>
      <w:r w:rsidRPr="004477C2">
        <w:rPr>
          <w:rFonts w:asciiTheme="majorHAnsi" w:hAnsiTheme="majorHAnsi" w:cstheme="majorBidi"/>
          <w:color w:val="231F20"/>
          <w:sz w:val="26"/>
          <w:szCs w:val="28"/>
        </w:rPr>
        <w:t xml:space="preserve"> </w:t>
      </w:r>
      <w:r w:rsidRPr="004477C2">
        <w:rPr>
          <w:rFonts w:asciiTheme="majorHAnsi" w:hAnsiTheme="majorHAnsi" w:cs="Plantin"/>
          <w:color w:val="231F20"/>
          <w:sz w:val="26"/>
          <w:szCs w:val="28"/>
        </w:rPr>
        <w:t xml:space="preserve">ovarian cysts have been classified as either follicular or </w:t>
      </w:r>
      <w:proofErr w:type="spellStart"/>
      <w:r w:rsidRPr="004477C2">
        <w:rPr>
          <w:rFonts w:asciiTheme="majorHAnsi" w:hAnsiTheme="majorHAnsi" w:cs="Plantin"/>
          <w:color w:val="231F20"/>
          <w:sz w:val="26"/>
          <w:szCs w:val="28"/>
        </w:rPr>
        <w:t>luteal</w:t>
      </w:r>
      <w:proofErr w:type="spellEnd"/>
      <w:r w:rsidRPr="004477C2">
        <w:rPr>
          <w:rFonts w:asciiTheme="majorHAnsi" w:hAnsiTheme="majorHAnsi" w:cs="Plantin"/>
          <w:color w:val="231F20"/>
          <w:sz w:val="26"/>
          <w:szCs w:val="28"/>
        </w:rPr>
        <w:t xml:space="preserve"> cysts.</w:t>
      </w:r>
      <w:r w:rsidRPr="004477C2">
        <w:rPr>
          <w:rFonts w:asciiTheme="majorHAnsi" w:hAnsiTheme="majorHAnsi" w:cstheme="majorBidi"/>
          <w:color w:val="231F20"/>
          <w:sz w:val="26"/>
          <w:szCs w:val="28"/>
        </w:rPr>
        <w:t xml:space="preserve"> </w:t>
      </w:r>
    </w:p>
    <w:p w:rsidR="007C6374" w:rsidRPr="004477C2" w:rsidRDefault="007C6374"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Plantin"/>
          <w:color w:val="231F20"/>
          <w:sz w:val="26"/>
          <w:szCs w:val="28"/>
        </w:rPr>
        <w:t>Follicular cysts</w:t>
      </w:r>
      <w:r w:rsidRPr="004477C2">
        <w:rPr>
          <w:rFonts w:asciiTheme="majorHAnsi" w:hAnsiTheme="majorHAnsi" w:cstheme="majorBidi"/>
          <w:color w:val="231F20"/>
          <w:sz w:val="26"/>
          <w:szCs w:val="28"/>
        </w:rPr>
        <w:t xml:space="preserve"> </w:t>
      </w:r>
      <w:r w:rsidRPr="004477C2">
        <w:rPr>
          <w:rFonts w:asciiTheme="majorHAnsi" w:hAnsiTheme="majorHAnsi" w:cs="Plantin"/>
          <w:color w:val="231F20"/>
          <w:sz w:val="26"/>
          <w:szCs w:val="28"/>
        </w:rPr>
        <w:t xml:space="preserve">are thin-walled and have little or no </w:t>
      </w:r>
      <w:proofErr w:type="spellStart"/>
      <w:r w:rsidRPr="004477C2">
        <w:rPr>
          <w:rFonts w:asciiTheme="majorHAnsi" w:hAnsiTheme="majorHAnsi" w:cs="Plantin"/>
          <w:color w:val="231F20"/>
          <w:sz w:val="26"/>
          <w:szCs w:val="28"/>
        </w:rPr>
        <w:t>luteal</w:t>
      </w:r>
      <w:proofErr w:type="spellEnd"/>
      <w:r w:rsidRPr="004477C2">
        <w:rPr>
          <w:rFonts w:asciiTheme="majorHAnsi" w:hAnsiTheme="majorHAnsi" w:cs="Plantin"/>
          <w:color w:val="231F20"/>
          <w:sz w:val="26"/>
          <w:szCs w:val="28"/>
        </w:rPr>
        <w:t xml:space="preserve"> tissue in the cyst wall. It is common to find multiple follicular cysts.</w:t>
      </w:r>
      <w:r w:rsidRPr="004477C2">
        <w:rPr>
          <w:rFonts w:asciiTheme="majorHAnsi" w:hAnsiTheme="majorHAnsi" w:cstheme="majorBidi"/>
          <w:color w:val="231F20"/>
          <w:sz w:val="26"/>
          <w:szCs w:val="28"/>
        </w:rPr>
        <w:t xml:space="preserve"> </w:t>
      </w:r>
      <w:proofErr w:type="spellStart"/>
      <w:r w:rsidRPr="004477C2">
        <w:rPr>
          <w:rFonts w:asciiTheme="majorHAnsi" w:hAnsiTheme="majorHAnsi" w:cs="Plantin"/>
          <w:color w:val="231F20"/>
          <w:sz w:val="26"/>
          <w:szCs w:val="28"/>
        </w:rPr>
        <w:t>Luteal</w:t>
      </w:r>
      <w:proofErr w:type="spellEnd"/>
      <w:r w:rsidRPr="004477C2">
        <w:rPr>
          <w:rFonts w:asciiTheme="majorHAnsi" w:hAnsiTheme="majorHAnsi" w:cs="Plantin"/>
          <w:color w:val="231F20"/>
          <w:sz w:val="26"/>
          <w:szCs w:val="28"/>
        </w:rPr>
        <w:t xml:space="preserve">, or </w:t>
      </w:r>
      <w:r w:rsidR="00627D7E" w:rsidRPr="004477C2">
        <w:rPr>
          <w:rFonts w:asciiTheme="majorHAnsi" w:hAnsiTheme="majorHAnsi" w:cs="Plantin"/>
          <w:color w:val="231F20"/>
          <w:sz w:val="26"/>
          <w:szCs w:val="28"/>
        </w:rPr>
        <w:t>luteinized</w:t>
      </w:r>
      <w:r w:rsidRPr="004477C2">
        <w:rPr>
          <w:rFonts w:asciiTheme="majorHAnsi" w:hAnsiTheme="majorHAnsi" w:cs="Plantin"/>
          <w:color w:val="231F20"/>
          <w:sz w:val="26"/>
          <w:szCs w:val="28"/>
        </w:rPr>
        <w:t xml:space="preserve">, cysts are thick walled and more usually single and have a large quantity of </w:t>
      </w:r>
      <w:proofErr w:type="spellStart"/>
      <w:r w:rsidRPr="004477C2">
        <w:rPr>
          <w:rFonts w:asciiTheme="majorHAnsi" w:hAnsiTheme="majorHAnsi" w:cs="Plantin"/>
          <w:color w:val="231F20"/>
          <w:sz w:val="26"/>
          <w:szCs w:val="28"/>
        </w:rPr>
        <w:t>luteal</w:t>
      </w:r>
      <w:proofErr w:type="spellEnd"/>
      <w:r w:rsidRPr="004477C2">
        <w:rPr>
          <w:rFonts w:asciiTheme="majorHAnsi" w:hAnsiTheme="majorHAnsi" w:cs="Plantin"/>
          <w:color w:val="231F20"/>
          <w:sz w:val="26"/>
          <w:szCs w:val="28"/>
        </w:rPr>
        <w:t xml:space="preserve"> tissue in the cyst wall.</w:t>
      </w:r>
    </w:p>
    <w:p w:rsidR="007C6374" w:rsidRPr="004477C2" w:rsidRDefault="007C6374"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Plantin"/>
          <w:color w:val="231F20"/>
          <w:sz w:val="26"/>
          <w:szCs w:val="28"/>
        </w:rPr>
        <w:t>However, the accurate classification of cysts is difficult by palpation per rectum and there are a number of other structures that can be confused with them.</w:t>
      </w:r>
    </w:p>
    <w:p w:rsidR="002F326D" w:rsidRPr="004477C2" w:rsidRDefault="002F326D"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Plantin"/>
          <w:color w:val="231F20"/>
          <w:sz w:val="26"/>
          <w:szCs w:val="28"/>
        </w:rPr>
        <w:t xml:space="preserve">Cows with follicular cysts are often </w:t>
      </w:r>
      <w:r w:rsidR="00AE3F5B" w:rsidRPr="004477C2">
        <w:rPr>
          <w:rFonts w:asciiTheme="majorHAnsi" w:hAnsiTheme="majorHAnsi" w:cs="Plantin"/>
          <w:color w:val="231F20"/>
          <w:sz w:val="26"/>
          <w:szCs w:val="28"/>
        </w:rPr>
        <w:t>nymphomaniac</w:t>
      </w:r>
      <w:r w:rsidRPr="004477C2">
        <w:rPr>
          <w:rFonts w:asciiTheme="majorHAnsi" w:hAnsiTheme="majorHAnsi" w:cs="Plantin"/>
          <w:color w:val="231F20"/>
          <w:sz w:val="26"/>
          <w:szCs w:val="28"/>
        </w:rPr>
        <w:t xml:space="preserve">, i.e. displaying excessive, prolonged signs of estrus and a shortened interval between successive heats. There is edematous swelling of the vulva, frequent and copious discharge of clear mucus, sinking of the </w:t>
      </w:r>
      <w:proofErr w:type="spellStart"/>
      <w:r w:rsidRPr="004477C2">
        <w:rPr>
          <w:rFonts w:asciiTheme="majorHAnsi" w:hAnsiTheme="majorHAnsi" w:cs="Plantin"/>
          <w:color w:val="231F20"/>
          <w:sz w:val="26"/>
          <w:szCs w:val="28"/>
        </w:rPr>
        <w:t>sacrosciatic</w:t>
      </w:r>
      <w:proofErr w:type="spellEnd"/>
      <w:r w:rsidRPr="004477C2">
        <w:rPr>
          <w:rFonts w:asciiTheme="majorHAnsi" w:hAnsiTheme="majorHAnsi" w:cs="Plantin"/>
          <w:color w:val="231F20"/>
          <w:sz w:val="26"/>
          <w:szCs w:val="28"/>
        </w:rPr>
        <w:t xml:space="preserve"> ligaments and upward displacement of the coccyx</w:t>
      </w:r>
      <w:r w:rsidRPr="004477C2">
        <w:rPr>
          <w:rFonts w:asciiTheme="majorHAnsi" w:hAnsiTheme="majorHAnsi" w:cstheme="majorBidi"/>
          <w:color w:val="231F20"/>
          <w:sz w:val="26"/>
          <w:szCs w:val="28"/>
        </w:rPr>
        <w:t>.</w:t>
      </w:r>
    </w:p>
    <w:p w:rsidR="002F326D" w:rsidRPr="004477C2" w:rsidRDefault="002F326D" w:rsidP="00055F78">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Plantin"/>
          <w:color w:val="231F20"/>
          <w:sz w:val="26"/>
          <w:szCs w:val="28"/>
        </w:rPr>
        <w:t>Affected cows may have a nervous disposition, with depressed milk yield and loss of bodily condition. They will attempt to ride other cows and, as with cows in estrus, will stand to be mounted by other cows.</w:t>
      </w:r>
      <w:r w:rsidRPr="004477C2">
        <w:rPr>
          <w:rFonts w:asciiTheme="majorHAnsi" w:hAnsiTheme="majorHAnsi" w:cstheme="majorBidi"/>
          <w:color w:val="231F20"/>
          <w:sz w:val="26"/>
          <w:szCs w:val="28"/>
        </w:rPr>
        <w:t xml:space="preserve"> </w:t>
      </w:r>
      <w:r w:rsidRPr="004477C2">
        <w:rPr>
          <w:rFonts w:asciiTheme="majorHAnsi" w:hAnsiTheme="majorHAnsi" w:cs="Plantin"/>
          <w:color w:val="231F20"/>
          <w:sz w:val="26"/>
          <w:szCs w:val="28"/>
        </w:rPr>
        <w:t>Because of their excessive sexual activity they have a general disruptive effect upon the rest of the herd, Furthermore, owing to the relaxation of the pelvic ligaments, they are prone to pelvic and hip fractures.</w:t>
      </w:r>
      <w:r w:rsidRPr="004477C2">
        <w:rPr>
          <w:rFonts w:asciiTheme="majorHAnsi" w:hAnsiTheme="majorHAnsi" w:cstheme="majorBidi"/>
          <w:color w:val="231F20"/>
          <w:sz w:val="26"/>
          <w:szCs w:val="28"/>
        </w:rPr>
        <w:t xml:space="preserve"> </w:t>
      </w:r>
    </w:p>
    <w:p w:rsidR="002F326D" w:rsidRPr="004477C2" w:rsidRDefault="002F326D" w:rsidP="00195B47">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Plantin"/>
          <w:color w:val="231F20"/>
          <w:sz w:val="26"/>
          <w:szCs w:val="28"/>
        </w:rPr>
        <w:t xml:space="preserve">The </w:t>
      </w:r>
      <w:proofErr w:type="spellStart"/>
      <w:r w:rsidRPr="004477C2">
        <w:rPr>
          <w:rFonts w:asciiTheme="majorHAnsi" w:hAnsiTheme="majorHAnsi" w:cs="Plantin"/>
          <w:color w:val="231F20"/>
          <w:sz w:val="26"/>
          <w:szCs w:val="28"/>
        </w:rPr>
        <w:t>luteal</w:t>
      </w:r>
      <w:proofErr w:type="spellEnd"/>
      <w:r w:rsidRPr="004477C2">
        <w:rPr>
          <w:rFonts w:asciiTheme="majorHAnsi" w:hAnsiTheme="majorHAnsi" w:cs="Plantin"/>
          <w:color w:val="231F20"/>
          <w:sz w:val="26"/>
          <w:szCs w:val="28"/>
        </w:rPr>
        <w:t xml:space="preserve"> or </w:t>
      </w:r>
      <w:r w:rsidR="00627D7E" w:rsidRPr="004477C2">
        <w:rPr>
          <w:rFonts w:asciiTheme="majorHAnsi" w:hAnsiTheme="majorHAnsi" w:cs="Plantin"/>
          <w:color w:val="231F20"/>
          <w:sz w:val="26"/>
          <w:szCs w:val="28"/>
        </w:rPr>
        <w:t>luteinized</w:t>
      </w:r>
      <w:r w:rsidRPr="004477C2">
        <w:rPr>
          <w:rFonts w:asciiTheme="majorHAnsi" w:hAnsiTheme="majorHAnsi" w:cs="Plantin"/>
          <w:color w:val="231F20"/>
          <w:sz w:val="26"/>
          <w:szCs w:val="28"/>
        </w:rPr>
        <w:t xml:space="preserve"> cyst usually results in a cessation of cyclical activity; the structure functions</w:t>
      </w:r>
      <w:r w:rsidR="00FF68B3" w:rsidRPr="004477C2">
        <w:rPr>
          <w:rFonts w:asciiTheme="majorHAnsi" w:hAnsiTheme="majorHAnsi" w:cs="Plantin"/>
          <w:color w:val="231F20"/>
          <w:sz w:val="26"/>
          <w:szCs w:val="28"/>
        </w:rPr>
        <w:t xml:space="preserve"> </w:t>
      </w:r>
      <w:r w:rsidRPr="004477C2">
        <w:rPr>
          <w:rFonts w:asciiTheme="majorHAnsi" w:hAnsiTheme="majorHAnsi" w:cs="Plantin"/>
          <w:color w:val="231F20"/>
          <w:sz w:val="26"/>
          <w:szCs w:val="28"/>
        </w:rPr>
        <w:t xml:space="preserve">as a persistent corpus </w:t>
      </w:r>
      <w:proofErr w:type="spellStart"/>
      <w:r w:rsidRPr="004477C2">
        <w:rPr>
          <w:rFonts w:asciiTheme="majorHAnsi" w:hAnsiTheme="majorHAnsi" w:cs="Plantin"/>
          <w:color w:val="231F20"/>
          <w:sz w:val="26"/>
          <w:szCs w:val="28"/>
        </w:rPr>
        <w:t>luteum</w:t>
      </w:r>
      <w:proofErr w:type="spellEnd"/>
      <w:r w:rsidRPr="004477C2">
        <w:rPr>
          <w:rFonts w:asciiTheme="majorHAnsi" w:hAnsiTheme="majorHAnsi" w:cs="Plantin"/>
          <w:color w:val="231F20"/>
          <w:sz w:val="26"/>
          <w:szCs w:val="28"/>
        </w:rPr>
        <w:t>.</w:t>
      </w:r>
      <w:r w:rsidRPr="004477C2">
        <w:rPr>
          <w:rFonts w:asciiTheme="majorHAnsi" w:hAnsiTheme="majorHAnsi" w:cstheme="majorBidi"/>
          <w:color w:val="231F20"/>
          <w:sz w:val="26"/>
          <w:szCs w:val="28"/>
        </w:rPr>
        <w:t xml:space="preserve"> </w:t>
      </w:r>
      <w:r w:rsidRPr="004477C2">
        <w:rPr>
          <w:rFonts w:asciiTheme="majorHAnsi" w:hAnsiTheme="majorHAnsi" w:cs="Plantin"/>
          <w:color w:val="231F20"/>
          <w:sz w:val="26"/>
          <w:szCs w:val="28"/>
        </w:rPr>
        <w:t xml:space="preserve">These individuals will develop a masculine conformation and will attempt to mount other cows, but unlike the </w:t>
      </w:r>
      <w:r w:rsidR="003E43D7" w:rsidRPr="004477C2">
        <w:rPr>
          <w:rFonts w:asciiTheme="majorHAnsi" w:hAnsiTheme="majorHAnsi" w:cs="Plantin"/>
          <w:color w:val="231F20"/>
          <w:sz w:val="26"/>
          <w:szCs w:val="28"/>
        </w:rPr>
        <w:t>nymphomaniac</w:t>
      </w:r>
      <w:r w:rsidRPr="004477C2">
        <w:rPr>
          <w:rFonts w:asciiTheme="majorHAnsi" w:hAnsiTheme="majorHAnsi" w:cs="Plantin"/>
          <w:color w:val="231F20"/>
          <w:sz w:val="26"/>
          <w:szCs w:val="28"/>
        </w:rPr>
        <w:t xml:space="preserve"> cow they will not stand to be mounted by other cows</w:t>
      </w:r>
      <w:r w:rsidR="00FF68B3" w:rsidRPr="004477C2">
        <w:rPr>
          <w:rFonts w:asciiTheme="majorHAnsi" w:hAnsiTheme="majorHAnsi" w:cstheme="majorBidi"/>
          <w:color w:val="231F20"/>
          <w:sz w:val="26"/>
          <w:szCs w:val="28"/>
        </w:rPr>
        <w:t>.</w:t>
      </w:r>
    </w:p>
    <w:p w:rsidR="0011665E" w:rsidRPr="004477C2" w:rsidRDefault="0011665E" w:rsidP="00B44BD0">
      <w:pPr>
        <w:autoSpaceDE w:val="0"/>
        <w:autoSpaceDN w:val="0"/>
        <w:bidi w:val="0"/>
        <w:adjustRightInd w:val="0"/>
        <w:spacing w:after="0" w:line="240" w:lineRule="auto"/>
        <w:jc w:val="lowKashida"/>
        <w:rPr>
          <w:rFonts w:asciiTheme="majorHAnsi" w:hAnsiTheme="majorHAnsi" w:cs="Frutiger-Italic"/>
          <w:b/>
          <w:bCs/>
          <w:color w:val="231F20"/>
          <w:sz w:val="26"/>
          <w:szCs w:val="28"/>
        </w:rPr>
      </w:pPr>
    </w:p>
    <w:p w:rsidR="00FF68B3" w:rsidRPr="004477C2" w:rsidRDefault="00FF68B3" w:rsidP="006B10A7">
      <w:pPr>
        <w:autoSpaceDE w:val="0"/>
        <w:autoSpaceDN w:val="0"/>
        <w:bidi w:val="0"/>
        <w:adjustRightInd w:val="0"/>
        <w:spacing w:after="0" w:line="240" w:lineRule="auto"/>
        <w:jc w:val="lowKashida"/>
        <w:rPr>
          <w:rFonts w:asciiTheme="majorHAnsi" w:hAnsiTheme="majorHAnsi" w:cs="Plantin"/>
          <w:color w:val="231F20"/>
          <w:sz w:val="26"/>
          <w:szCs w:val="28"/>
        </w:rPr>
      </w:pPr>
      <w:r w:rsidRPr="004477C2">
        <w:rPr>
          <w:rFonts w:asciiTheme="majorHAnsi" w:hAnsiTheme="majorHAnsi" w:cs="Frutiger-Italic"/>
          <w:b/>
          <w:bCs/>
          <w:color w:val="231F20"/>
          <w:sz w:val="26"/>
          <w:szCs w:val="28"/>
        </w:rPr>
        <w:t>Treatment and consequences</w:t>
      </w:r>
      <w:r w:rsidRPr="004477C2">
        <w:rPr>
          <w:rFonts w:asciiTheme="majorHAnsi" w:hAnsiTheme="majorHAnsi" w:cstheme="majorBidi"/>
          <w:b/>
          <w:bCs/>
          <w:color w:val="231F20"/>
          <w:sz w:val="26"/>
          <w:szCs w:val="28"/>
        </w:rPr>
        <w:t xml:space="preserve"> </w:t>
      </w:r>
    </w:p>
    <w:p w:rsidR="00E51554" w:rsidRPr="004477C2" w:rsidRDefault="00FF68B3"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Plantin"/>
          <w:color w:val="231F20"/>
          <w:sz w:val="26"/>
          <w:szCs w:val="28"/>
        </w:rPr>
        <w:t xml:space="preserve">The earliest method of treating cysts was by manual rupture per rectum. it should not be done intentionally as it can cause trauma or hemorrhage, which might result in </w:t>
      </w:r>
      <w:proofErr w:type="spellStart"/>
      <w:r w:rsidRPr="004477C2">
        <w:rPr>
          <w:rFonts w:asciiTheme="majorHAnsi" w:hAnsiTheme="majorHAnsi" w:cs="Plantin"/>
          <w:color w:val="231F20"/>
          <w:sz w:val="26"/>
          <w:szCs w:val="28"/>
        </w:rPr>
        <w:t>ovarobursal</w:t>
      </w:r>
      <w:proofErr w:type="spellEnd"/>
      <w:r w:rsidRPr="004477C2">
        <w:rPr>
          <w:rFonts w:asciiTheme="majorHAnsi" w:hAnsiTheme="majorHAnsi" w:cs="Plantin"/>
          <w:color w:val="231F20"/>
          <w:sz w:val="26"/>
          <w:szCs w:val="28"/>
        </w:rPr>
        <w:t xml:space="preserve"> adhesions</w:t>
      </w:r>
      <w:r w:rsidRPr="004477C2">
        <w:rPr>
          <w:rFonts w:ascii="Plantin" w:hAnsi="Plantin" w:cs="Plantin"/>
          <w:color w:val="231F20"/>
          <w:sz w:val="26"/>
          <w:szCs w:val="28"/>
        </w:rPr>
        <w:t>.</w:t>
      </w:r>
    </w:p>
    <w:p w:rsidR="00FF68B3" w:rsidRPr="004477C2" w:rsidRDefault="00FF68B3" w:rsidP="00391C78">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Plantin"/>
          <w:color w:val="231F20"/>
          <w:sz w:val="26"/>
          <w:szCs w:val="28"/>
        </w:rPr>
        <w:t xml:space="preserve">Most cysts are now treated using reproductive hormones. The choice of hormonal treatment regimen depends largely upon the type of cyst that is present; follicular cysts are usually treated with either </w:t>
      </w:r>
      <w:proofErr w:type="spellStart"/>
      <w:r w:rsidRPr="004477C2">
        <w:rPr>
          <w:rFonts w:asciiTheme="majorHAnsi" w:hAnsiTheme="majorHAnsi" w:cs="Plantin"/>
          <w:color w:val="231F20"/>
          <w:sz w:val="26"/>
          <w:szCs w:val="28"/>
        </w:rPr>
        <w:t>gonadotrophic</w:t>
      </w:r>
      <w:proofErr w:type="spellEnd"/>
      <w:r w:rsidRPr="004477C2">
        <w:rPr>
          <w:rFonts w:asciiTheme="majorHAnsi" w:hAnsiTheme="majorHAnsi" w:cs="Plantin"/>
          <w:color w:val="231F20"/>
          <w:sz w:val="26"/>
          <w:szCs w:val="28"/>
        </w:rPr>
        <w:t xml:space="preserve"> hormones (i.e. </w:t>
      </w:r>
      <w:proofErr w:type="spellStart"/>
      <w:r w:rsidRPr="004477C2">
        <w:rPr>
          <w:rFonts w:asciiTheme="majorHAnsi" w:hAnsiTheme="majorHAnsi" w:cs="Plantin"/>
          <w:color w:val="231F20"/>
          <w:sz w:val="26"/>
          <w:szCs w:val="28"/>
        </w:rPr>
        <w:t>hCG</w:t>
      </w:r>
      <w:proofErr w:type="spellEnd"/>
      <w:r w:rsidRPr="004477C2">
        <w:rPr>
          <w:rFonts w:asciiTheme="majorHAnsi" w:hAnsiTheme="majorHAnsi" w:cs="Plantin"/>
          <w:color w:val="231F20"/>
          <w:sz w:val="26"/>
          <w:szCs w:val="28"/>
        </w:rPr>
        <w:t>) or (</w:t>
      </w:r>
      <w:proofErr w:type="spellStart"/>
      <w:r w:rsidRPr="004477C2">
        <w:rPr>
          <w:rFonts w:asciiTheme="majorHAnsi" w:hAnsiTheme="majorHAnsi" w:cs="Plantin"/>
          <w:color w:val="231F20"/>
          <w:sz w:val="26"/>
          <w:szCs w:val="28"/>
        </w:rPr>
        <w:t>GnRH</w:t>
      </w:r>
      <w:proofErr w:type="spellEnd"/>
      <w:r w:rsidRPr="004477C2">
        <w:rPr>
          <w:rFonts w:asciiTheme="majorHAnsi" w:hAnsiTheme="majorHAnsi" w:cs="Plantin"/>
          <w:color w:val="231F20"/>
          <w:sz w:val="26"/>
          <w:szCs w:val="28"/>
        </w:rPr>
        <w:t>)</w:t>
      </w:r>
      <w:r w:rsidRPr="004477C2">
        <w:rPr>
          <w:rFonts w:asciiTheme="majorHAnsi" w:hAnsiTheme="majorHAnsi" w:cstheme="majorBidi"/>
          <w:color w:val="231F20"/>
          <w:sz w:val="26"/>
          <w:szCs w:val="28"/>
        </w:rPr>
        <w:t xml:space="preserve"> </w:t>
      </w:r>
      <w:r w:rsidRPr="004477C2">
        <w:rPr>
          <w:rFonts w:asciiTheme="majorHAnsi" w:hAnsiTheme="majorHAnsi" w:cs="Plantin"/>
          <w:color w:val="231F20"/>
          <w:sz w:val="26"/>
          <w:szCs w:val="28"/>
        </w:rPr>
        <w:t xml:space="preserve">whereas </w:t>
      </w:r>
      <w:r w:rsidR="00715D73" w:rsidRPr="004477C2">
        <w:rPr>
          <w:rFonts w:asciiTheme="majorHAnsi" w:hAnsiTheme="majorHAnsi" w:cs="Plantin"/>
          <w:color w:val="231F20"/>
          <w:sz w:val="26"/>
          <w:szCs w:val="28"/>
        </w:rPr>
        <w:t>luteinized</w:t>
      </w:r>
      <w:r w:rsidRPr="004477C2">
        <w:rPr>
          <w:rFonts w:asciiTheme="majorHAnsi" w:hAnsiTheme="majorHAnsi" w:cs="Plantin"/>
          <w:color w:val="231F20"/>
          <w:sz w:val="26"/>
          <w:szCs w:val="28"/>
        </w:rPr>
        <w:t xml:space="preserve"> cysts are normally treated with </w:t>
      </w:r>
      <w:proofErr w:type="spellStart"/>
      <w:r w:rsidRPr="004477C2">
        <w:rPr>
          <w:rFonts w:asciiTheme="majorHAnsi" w:hAnsiTheme="majorHAnsi" w:cs="Plantin"/>
          <w:color w:val="231F20"/>
          <w:sz w:val="26"/>
          <w:szCs w:val="28"/>
        </w:rPr>
        <w:t>luteolytic</w:t>
      </w:r>
      <w:proofErr w:type="spellEnd"/>
      <w:r w:rsidR="00391C78">
        <w:rPr>
          <w:rFonts w:asciiTheme="majorHAnsi" w:hAnsiTheme="majorHAnsi" w:cs="Plantin"/>
          <w:color w:val="231F20"/>
          <w:sz w:val="26"/>
          <w:szCs w:val="28"/>
        </w:rPr>
        <w:t xml:space="preserve"> </w:t>
      </w:r>
      <w:r w:rsidRPr="004477C2">
        <w:rPr>
          <w:rFonts w:asciiTheme="majorHAnsi" w:hAnsiTheme="majorHAnsi" w:cs="Plantin"/>
          <w:color w:val="231F20"/>
          <w:sz w:val="26"/>
          <w:szCs w:val="28"/>
        </w:rPr>
        <w:t>substance</w:t>
      </w:r>
      <w:r w:rsidR="00391C78">
        <w:rPr>
          <w:rFonts w:asciiTheme="majorHAnsi" w:hAnsiTheme="majorHAnsi" w:cs="Plantin"/>
          <w:color w:val="231F20"/>
          <w:sz w:val="26"/>
          <w:szCs w:val="28"/>
        </w:rPr>
        <w:t xml:space="preserve"> (PGF</w:t>
      </w:r>
      <w:r w:rsidR="001221E1" w:rsidRPr="001221E1">
        <w:rPr>
          <w:rFonts w:asciiTheme="majorHAnsi" w:hAnsiTheme="majorHAnsi" w:cs="Plantin"/>
          <w:b/>
          <w:bCs/>
          <w:color w:val="231F20"/>
          <w:sz w:val="28"/>
          <w:szCs w:val="28"/>
          <w:vertAlign w:val="subscript"/>
        </w:rPr>
        <w:t>2</w:t>
      </w:r>
      <w:r w:rsidR="00391C78" w:rsidRPr="004477C2">
        <w:rPr>
          <w:rFonts w:asciiTheme="majorHAnsi" w:hAnsiTheme="majorHAnsi" w:cs="Times New Roman"/>
          <w:color w:val="231F20"/>
          <w:sz w:val="26"/>
          <w:szCs w:val="28"/>
        </w:rPr>
        <w:t>α</w:t>
      </w:r>
      <w:r w:rsidR="00391C78">
        <w:rPr>
          <w:rFonts w:asciiTheme="majorHAnsi" w:hAnsiTheme="majorHAnsi" w:cs="Times New Roman"/>
          <w:color w:val="231F20"/>
          <w:sz w:val="26"/>
          <w:szCs w:val="28"/>
        </w:rPr>
        <w:t>)</w:t>
      </w:r>
      <w:r w:rsidRPr="004477C2">
        <w:rPr>
          <w:rFonts w:asciiTheme="majorHAnsi" w:hAnsiTheme="majorHAnsi" w:cs="Plantin"/>
          <w:color w:val="231F20"/>
          <w:sz w:val="26"/>
          <w:szCs w:val="28"/>
        </w:rPr>
        <w:t>.</w:t>
      </w:r>
      <w:r w:rsidRPr="004477C2">
        <w:rPr>
          <w:rFonts w:asciiTheme="majorHAnsi" w:hAnsiTheme="majorHAnsi" w:cstheme="majorBidi"/>
          <w:color w:val="231F20"/>
          <w:sz w:val="26"/>
          <w:szCs w:val="28"/>
        </w:rPr>
        <w:t xml:space="preserve"> </w:t>
      </w:r>
    </w:p>
    <w:p w:rsidR="00956CB8" w:rsidRPr="004477C2" w:rsidRDefault="00956CB8"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
    <w:p w:rsidR="00956CB8" w:rsidRPr="004477C2" w:rsidRDefault="00956CB8"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Plantin-BoldItalic"/>
          <w:b/>
          <w:bCs/>
          <w:color w:val="231F20"/>
          <w:sz w:val="26"/>
          <w:szCs w:val="28"/>
        </w:rPr>
        <w:t>Consequences of cystic ovarian disease</w:t>
      </w:r>
    </w:p>
    <w:p w:rsidR="00C54E9A" w:rsidRPr="004477C2" w:rsidRDefault="00956CB8"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Plantin"/>
          <w:color w:val="231F20"/>
          <w:sz w:val="26"/>
          <w:szCs w:val="28"/>
        </w:rPr>
        <w:t>Cystic ovarian disease depresses fertility in a number of ways; it extends the calving interval,</w:t>
      </w:r>
      <w:r w:rsidR="00421E14" w:rsidRPr="004477C2">
        <w:rPr>
          <w:rFonts w:asciiTheme="majorHAnsi" w:hAnsiTheme="majorHAnsi" w:cs="Plantin"/>
          <w:color w:val="231F20"/>
          <w:sz w:val="26"/>
          <w:szCs w:val="28"/>
        </w:rPr>
        <w:t xml:space="preserve"> </w:t>
      </w:r>
      <w:r w:rsidRPr="004477C2">
        <w:rPr>
          <w:rFonts w:asciiTheme="majorHAnsi" w:hAnsiTheme="majorHAnsi" w:cs="Plantin"/>
          <w:color w:val="231F20"/>
          <w:sz w:val="26"/>
          <w:szCs w:val="28"/>
        </w:rPr>
        <w:t>decreases lifetime milk yields and increases the involuntary culling rate.</w:t>
      </w:r>
    </w:p>
    <w:p w:rsidR="0011665E" w:rsidRDefault="00D85FC5" w:rsidP="00A630B8">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Plantin"/>
          <w:color w:val="231F20"/>
          <w:sz w:val="26"/>
          <w:szCs w:val="28"/>
        </w:rPr>
        <w:t xml:space="preserve">However, one further consequence of follicular cyst is the development of </w:t>
      </w:r>
      <w:proofErr w:type="spellStart"/>
      <w:r w:rsidRPr="004477C2">
        <w:rPr>
          <w:rFonts w:asciiTheme="majorHAnsi" w:hAnsiTheme="majorHAnsi" w:cs="Plantin"/>
          <w:color w:val="231F20"/>
          <w:sz w:val="26"/>
          <w:szCs w:val="28"/>
        </w:rPr>
        <w:t>mucometra</w:t>
      </w:r>
      <w:proofErr w:type="spellEnd"/>
      <w:r w:rsidRPr="004477C2">
        <w:rPr>
          <w:rFonts w:asciiTheme="majorHAnsi" w:hAnsiTheme="majorHAnsi" w:cs="Plantin"/>
          <w:color w:val="231F20"/>
          <w:sz w:val="26"/>
          <w:szCs w:val="28"/>
        </w:rPr>
        <w:t xml:space="preserve"> in which there is distension of the uterus with </w:t>
      </w:r>
      <w:proofErr w:type="spellStart"/>
      <w:r w:rsidRPr="004477C2">
        <w:rPr>
          <w:rFonts w:asciiTheme="majorHAnsi" w:hAnsiTheme="majorHAnsi" w:cs="Plantin"/>
          <w:color w:val="231F20"/>
          <w:sz w:val="26"/>
          <w:szCs w:val="28"/>
        </w:rPr>
        <w:t>mucoid</w:t>
      </w:r>
      <w:proofErr w:type="spellEnd"/>
      <w:r w:rsidRPr="004477C2">
        <w:rPr>
          <w:rFonts w:asciiTheme="majorHAnsi" w:hAnsiTheme="majorHAnsi" w:cs="Plantin"/>
          <w:color w:val="231F20"/>
          <w:sz w:val="26"/>
          <w:szCs w:val="28"/>
        </w:rPr>
        <w:t xml:space="preserve"> fluid </w:t>
      </w:r>
      <w:r w:rsidRPr="004477C2">
        <w:rPr>
          <w:rFonts w:asciiTheme="majorHAnsi" w:hAnsiTheme="majorHAnsi" w:cs="Plantin"/>
          <w:color w:val="231F20"/>
          <w:sz w:val="26"/>
          <w:szCs w:val="28"/>
        </w:rPr>
        <w:lastRenderedPageBreak/>
        <w:t>and thinning of the uterine wall.</w:t>
      </w:r>
      <w:r w:rsidRPr="004477C2">
        <w:rPr>
          <w:rFonts w:asciiTheme="majorHAnsi" w:hAnsiTheme="majorHAnsi" w:cstheme="majorBidi"/>
          <w:color w:val="231F20"/>
          <w:sz w:val="26"/>
          <w:szCs w:val="28"/>
        </w:rPr>
        <w:t xml:space="preserve"> </w:t>
      </w:r>
      <w:r w:rsidRPr="004477C2">
        <w:rPr>
          <w:rFonts w:asciiTheme="majorHAnsi" w:hAnsiTheme="majorHAnsi" w:cs="Plantin"/>
          <w:color w:val="231F20"/>
          <w:sz w:val="26"/>
          <w:szCs w:val="28"/>
        </w:rPr>
        <w:t xml:space="preserve">with ovaries which </w:t>
      </w:r>
      <w:r w:rsidR="00421E14" w:rsidRPr="004477C2">
        <w:rPr>
          <w:rFonts w:asciiTheme="majorHAnsi" w:hAnsiTheme="majorHAnsi" w:cs="Plantin"/>
          <w:color w:val="231F20"/>
          <w:sz w:val="26"/>
          <w:szCs w:val="28"/>
        </w:rPr>
        <w:t>c</w:t>
      </w:r>
      <w:r w:rsidRPr="004477C2">
        <w:rPr>
          <w:rFonts w:asciiTheme="majorHAnsi" w:hAnsiTheme="majorHAnsi" w:cs="Plantin"/>
          <w:color w:val="231F20"/>
          <w:sz w:val="26"/>
          <w:szCs w:val="28"/>
        </w:rPr>
        <w:t xml:space="preserve">ontained thin-walled, follicular cysts and no corpora </w:t>
      </w:r>
      <w:proofErr w:type="spellStart"/>
      <w:r w:rsidRPr="004477C2">
        <w:rPr>
          <w:rFonts w:asciiTheme="majorHAnsi" w:hAnsiTheme="majorHAnsi" w:cs="Plantin"/>
          <w:color w:val="231F20"/>
          <w:sz w:val="26"/>
          <w:szCs w:val="28"/>
        </w:rPr>
        <w:t>lutea</w:t>
      </w:r>
      <w:proofErr w:type="spellEnd"/>
      <w:r w:rsidR="00A630B8">
        <w:rPr>
          <w:rFonts w:asciiTheme="majorHAnsi" w:hAnsiTheme="majorHAnsi" w:cstheme="majorBidi"/>
          <w:color w:val="231F20"/>
          <w:sz w:val="26"/>
          <w:szCs w:val="28"/>
        </w:rPr>
        <w:t>.</w:t>
      </w:r>
    </w:p>
    <w:p w:rsidR="00A630B8" w:rsidRPr="004477C2" w:rsidRDefault="00A630B8" w:rsidP="00A630B8">
      <w:pPr>
        <w:autoSpaceDE w:val="0"/>
        <w:autoSpaceDN w:val="0"/>
        <w:bidi w:val="0"/>
        <w:adjustRightInd w:val="0"/>
        <w:spacing w:after="0" w:line="240" w:lineRule="auto"/>
        <w:jc w:val="lowKashida"/>
        <w:rPr>
          <w:rFonts w:asciiTheme="majorHAnsi" w:hAnsiTheme="majorHAnsi" w:cstheme="majorBidi"/>
          <w:color w:val="231F20"/>
          <w:sz w:val="26"/>
          <w:szCs w:val="28"/>
        </w:rPr>
      </w:pPr>
    </w:p>
    <w:p w:rsidR="0011665E" w:rsidRPr="004477C2" w:rsidRDefault="0011665E" w:rsidP="00B44BD0">
      <w:pPr>
        <w:autoSpaceDE w:val="0"/>
        <w:autoSpaceDN w:val="0"/>
        <w:bidi w:val="0"/>
        <w:adjustRightInd w:val="0"/>
        <w:spacing w:after="0" w:line="240" w:lineRule="auto"/>
        <w:jc w:val="lowKashida"/>
        <w:rPr>
          <w:rFonts w:asciiTheme="majorHAnsi" w:hAnsiTheme="majorHAnsi" w:cs="Plantin"/>
          <w:b/>
          <w:bCs/>
          <w:color w:val="231F20"/>
          <w:sz w:val="26"/>
          <w:szCs w:val="28"/>
        </w:rPr>
      </w:pPr>
      <w:proofErr w:type="spellStart"/>
      <w:r w:rsidRPr="004477C2">
        <w:rPr>
          <w:rFonts w:asciiTheme="majorHAnsi" w:hAnsiTheme="majorHAnsi" w:cs="Plantin"/>
          <w:b/>
          <w:bCs/>
          <w:color w:val="231F20"/>
          <w:sz w:val="26"/>
          <w:szCs w:val="28"/>
        </w:rPr>
        <w:t>Ovaritis</w:t>
      </w:r>
      <w:proofErr w:type="spellEnd"/>
    </w:p>
    <w:p w:rsidR="0011665E" w:rsidRPr="004477C2" w:rsidRDefault="0011665E"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Plantin"/>
          <w:color w:val="231F20"/>
          <w:sz w:val="26"/>
          <w:szCs w:val="28"/>
        </w:rPr>
        <w:t xml:space="preserve"> is a very rare lesion of the ovary</w:t>
      </w:r>
      <w:r w:rsidRPr="004477C2">
        <w:rPr>
          <w:rFonts w:ascii="Plantin" w:hAnsi="Plantin" w:cs="Plantin"/>
          <w:color w:val="231F20"/>
          <w:sz w:val="26"/>
          <w:szCs w:val="28"/>
        </w:rPr>
        <w:t>.</w:t>
      </w:r>
      <w:r w:rsidRPr="004477C2">
        <w:rPr>
          <w:rFonts w:asciiTheme="majorHAnsi" w:hAnsiTheme="majorHAnsi" w:cstheme="majorBidi"/>
          <w:color w:val="231F20"/>
          <w:sz w:val="26"/>
          <w:szCs w:val="28"/>
        </w:rPr>
        <w:t xml:space="preserve"> sometimes is associated with tuberculosis.</w:t>
      </w:r>
    </w:p>
    <w:p w:rsidR="0011665E" w:rsidRPr="004477C2" w:rsidRDefault="0011665E"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
    <w:p w:rsidR="0011665E" w:rsidRPr="004477C2" w:rsidRDefault="0011665E" w:rsidP="00844C25">
      <w:pPr>
        <w:autoSpaceDE w:val="0"/>
        <w:autoSpaceDN w:val="0"/>
        <w:bidi w:val="0"/>
        <w:adjustRightInd w:val="0"/>
        <w:spacing w:after="0" w:line="240" w:lineRule="auto"/>
        <w:jc w:val="lowKashida"/>
        <w:rPr>
          <w:rFonts w:asciiTheme="majorHAnsi" w:hAnsiTheme="majorHAnsi" w:cs="Plantin"/>
          <w:b/>
          <w:bCs/>
          <w:color w:val="231F20"/>
          <w:sz w:val="26"/>
          <w:szCs w:val="28"/>
        </w:rPr>
      </w:pPr>
      <w:proofErr w:type="spellStart"/>
      <w:r w:rsidRPr="004477C2">
        <w:rPr>
          <w:rFonts w:asciiTheme="majorHAnsi" w:hAnsiTheme="majorHAnsi" w:cs="Plantin"/>
          <w:b/>
          <w:bCs/>
          <w:color w:val="231F20"/>
          <w:sz w:val="26"/>
          <w:szCs w:val="28"/>
        </w:rPr>
        <w:t>Granulosa</w:t>
      </w:r>
      <w:proofErr w:type="spellEnd"/>
      <w:r w:rsidRPr="004477C2">
        <w:rPr>
          <w:rFonts w:asciiTheme="majorHAnsi" w:hAnsiTheme="majorHAnsi" w:cs="Plantin"/>
          <w:b/>
          <w:bCs/>
          <w:color w:val="231F20"/>
          <w:sz w:val="26"/>
          <w:szCs w:val="28"/>
        </w:rPr>
        <w:t xml:space="preserve"> cell </w:t>
      </w:r>
      <w:r w:rsidR="004A54C7" w:rsidRPr="004477C2">
        <w:rPr>
          <w:rFonts w:asciiTheme="majorHAnsi" w:hAnsiTheme="majorHAnsi" w:cs="Plantin"/>
          <w:b/>
          <w:bCs/>
          <w:color w:val="231F20"/>
          <w:sz w:val="26"/>
          <w:szCs w:val="28"/>
        </w:rPr>
        <w:t>tumors</w:t>
      </w:r>
      <w:r w:rsidRPr="004477C2">
        <w:rPr>
          <w:rFonts w:asciiTheme="majorHAnsi" w:hAnsiTheme="majorHAnsi" w:cs="Plantin"/>
          <w:b/>
          <w:bCs/>
          <w:color w:val="231F20"/>
          <w:sz w:val="26"/>
          <w:szCs w:val="28"/>
        </w:rPr>
        <w:t xml:space="preserve"> </w:t>
      </w:r>
    </w:p>
    <w:p w:rsidR="00381BE9" w:rsidRPr="004477C2" w:rsidRDefault="0011665E"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Plantin"/>
          <w:color w:val="231F20"/>
          <w:sz w:val="26"/>
          <w:szCs w:val="28"/>
        </w:rPr>
        <w:t xml:space="preserve">are generally the most common </w:t>
      </w:r>
      <w:proofErr w:type="spellStart"/>
      <w:r w:rsidRPr="004477C2">
        <w:rPr>
          <w:rFonts w:asciiTheme="majorHAnsi" w:hAnsiTheme="majorHAnsi" w:cs="Plantin"/>
          <w:color w:val="231F20"/>
          <w:sz w:val="26"/>
          <w:szCs w:val="28"/>
        </w:rPr>
        <w:t>neoplasms</w:t>
      </w:r>
      <w:proofErr w:type="spellEnd"/>
      <w:r w:rsidRPr="004477C2">
        <w:rPr>
          <w:rFonts w:asciiTheme="majorHAnsi" w:hAnsiTheme="majorHAnsi" w:cs="Plantin"/>
          <w:color w:val="231F20"/>
          <w:sz w:val="26"/>
          <w:szCs w:val="28"/>
        </w:rPr>
        <w:t xml:space="preserve"> of the bovine ovary.</w:t>
      </w:r>
      <w:r w:rsidRPr="004477C2">
        <w:rPr>
          <w:rFonts w:asciiTheme="majorHAnsi" w:hAnsiTheme="majorHAnsi" w:cstheme="majorBidi"/>
          <w:color w:val="231F20"/>
          <w:sz w:val="26"/>
          <w:szCs w:val="28"/>
        </w:rPr>
        <w:t xml:space="preserve"> </w:t>
      </w:r>
      <w:r w:rsidRPr="004477C2">
        <w:rPr>
          <w:rFonts w:asciiTheme="majorHAnsi" w:hAnsiTheme="majorHAnsi" w:cs="Plantin"/>
          <w:color w:val="231F20"/>
          <w:sz w:val="26"/>
          <w:szCs w:val="28"/>
        </w:rPr>
        <w:t xml:space="preserve">These </w:t>
      </w:r>
      <w:r w:rsidR="004A54C7" w:rsidRPr="004477C2">
        <w:rPr>
          <w:rFonts w:asciiTheme="majorHAnsi" w:hAnsiTheme="majorHAnsi" w:cs="Plantin"/>
          <w:color w:val="231F20"/>
          <w:sz w:val="26"/>
          <w:szCs w:val="28"/>
        </w:rPr>
        <w:t>tumors</w:t>
      </w:r>
      <w:r w:rsidRPr="004477C2">
        <w:rPr>
          <w:rFonts w:asciiTheme="majorHAnsi" w:hAnsiTheme="majorHAnsi" w:cs="Plantin"/>
          <w:color w:val="231F20"/>
          <w:sz w:val="26"/>
          <w:szCs w:val="28"/>
        </w:rPr>
        <w:t xml:space="preserve"> have been seen in pregnant as well as non-pregnant cattle. </w:t>
      </w:r>
      <w:proofErr w:type="spellStart"/>
      <w:r w:rsidRPr="004477C2">
        <w:rPr>
          <w:rFonts w:asciiTheme="majorHAnsi" w:hAnsiTheme="majorHAnsi" w:cs="Plantin"/>
          <w:color w:val="231F20"/>
          <w:sz w:val="26"/>
          <w:szCs w:val="28"/>
        </w:rPr>
        <w:t>Granulosa</w:t>
      </w:r>
      <w:proofErr w:type="spellEnd"/>
      <w:r w:rsidRPr="004477C2">
        <w:rPr>
          <w:rFonts w:asciiTheme="majorHAnsi" w:hAnsiTheme="majorHAnsi" w:cs="Plantin"/>
          <w:color w:val="231F20"/>
          <w:sz w:val="26"/>
          <w:szCs w:val="28"/>
        </w:rPr>
        <w:t xml:space="preserve"> cell </w:t>
      </w:r>
      <w:r w:rsidR="004A54C7" w:rsidRPr="004477C2">
        <w:rPr>
          <w:rFonts w:asciiTheme="majorHAnsi" w:hAnsiTheme="majorHAnsi" w:cs="Plantin"/>
          <w:color w:val="231F20"/>
          <w:sz w:val="26"/>
          <w:szCs w:val="28"/>
        </w:rPr>
        <w:t>tumors</w:t>
      </w:r>
      <w:r w:rsidRPr="004477C2">
        <w:rPr>
          <w:rFonts w:asciiTheme="majorHAnsi" w:hAnsiTheme="majorHAnsi" w:cs="Plantin"/>
          <w:color w:val="231F20"/>
          <w:sz w:val="26"/>
          <w:szCs w:val="28"/>
        </w:rPr>
        <w:t xml:space="preserve"> can produce any of the main ovarian steroids, although reports of </w:t>
      </w:r>
      <w:r w:rsidR="004A54C7" w:rsidRPr="004477C2">
        <w:rPr>
          <w:rFonts w:asciiTheme="majorHAnsi" w:hAnsiTheme="majorHAnsi" w:cs="Plantin"/>
          <w:color w:val="231F20"/>
          <w:sz w:val="26"/>
          <w:szCs w:val="28"/>
        </w:rPr>
        <w:t>estrogen</w:t>
      </w:r>
      <w:r w:rsidRPr="004477C2">
        <w:rPr>
          <w:rFonts w:asciiTheme="majorHAnsi" w:hAnsiTheme="majorHAnsi" w:cs="Plantin"/>
          <w:color w:val="231F20"/>
          <w:sz w:val="26"/>
          <w:szCs w:val="28"/>
        </w:rPr>
        <w:t xml:space="preserve"> or androgen</w:t>
      </w:r>
      <w:r w:rsidRPr="004477C2">
        <w:rPr>
          <w:rFonts w:asciiTheme="majorHAnsi" w:hAnsiTheme="majorHAnsi" w:cstheme="majorBidi"/>
          <w:color w:val="231F20"/>
          <w:sz w:val="26"/>
          <w:szCs w:val="28"/>
        </w:rPr>
        <w:t xml:space="preserve">. </w:t>
      </w:r>
      <w:r w:rsidR="004A54C7" w:rsidRPr="004477C2">
        <w:rPr>
          <w:rFonts w:asciiTheme="majorHAnsi" w:hAnsiTheme="majorHAnsi" w:cs="Plantin"/>
          <w:color w:val="231F20"/>
          <w:sz w:val="26"/>
          <w:szCs w:val="28"/>
        </w:rPr>
        <w:t>Tumors</w:t>
      </w:r>
      <w:r w:rsidRPr="004477C2">
        <w:rPr>
          <w:rFonts w:asciiTheme="majorHAnsi" w:hAnsiTheme="majorHAnsi" w:cs="Plantin"/>
          <w:color w:val="231F20"/>
          <w:sz w:val="26"/>
          <w:szCs w:val="28"/>
        </w:rPr>
        <w:t xml:space="preserve"> that secrete </w:t>
      </w:r>
      <w:r w:rsidR="004A54C7" w:rsidRPr="004477C2">
        <w:rPr>
          <w:rFonts w:asciiTheme="majorHAnsi" w:hAnsiTheme="majorHAnsi" w:cs="Plantin"/>
          <w:color w:val="231F20"/>
          <w:sz w:val="26"/>
          <w:szCs w:val="28"/>
        </w:rPr>
        <w:t>estrogen</w:t>
      </w:r>
      <w:r w:rsidRPr="004477C2">
        <w:rPr>
          <w:rFonts w:asciiTheme="majorHAnsi" w:hAnsiTheme="majorHAnsi" w:cs="Plantin"/>
          <w:color w:val="231F20"/>
          <w:sz w:val="26"/>
          <w:szCs w:val="28"/>
        </w:rPr>
        <w:t xml:space="preserve"> cause animals to display </w:t>
      </w:r>
      <w:r w:rsidR="004A54C7" w:rsidRPr="004477C2">
        <w:rPr>
          <w:rFonts w:asciiTheme="majorHAnsi" w:hAnsiTheme="majorHAnsi" w:cs="Plantin"/>
          <w:color w:val="231F20"/>
          <w:sz w:val="26"/>
          <w:szCs w:val="28"/>
        </w:rPr>
        <w:t>nymphomaniac</w:t>
      </w:r>
      <w:r w:rsidRPr="004477C2">
        <w:rPr>
          <w:rFonts w:asciiTheme="majorHAnsi" w:hAnsiTheme="majorHAnsi" w:cs="Plantin"/>
          <w:color w:val="231F20"/>
          <w:sz w:val="26"/>
          <w:szCs w:val="28"/>
        </w:rPr>
        <w:t xml:space="preserve"> </w:t>
      </w:r>
      <w:r w:rsidR="004A54C7" w:rsidRPr="004477C2">
        <w:rPr>
          <w:rFonts w:asciiTheme="majorHAnsi" w:hAnsiTheme="majorHAnsi" w:cs="Plantin"/>
          <w:color w:val="231F20"/>
          <w:sz w:val="26"/>
          <w:szCs w:val="28"/>
        </w:rPr>
        <w:t>behavior</w:t>
      </w:r>
      <w:r w:rsidRPr="004477C2">
        <w:rPr>
          <w:rFonts w:asciiTheme="majorHAnsi" w:hAnsiTheme="majorHAnsi" w:cs="Plantin"/>
          <w:color w:val="231F20"/>
          <w:sz w:val="26"/>
          <w:szCs w:val="28"/>
        </w:rPr>
        <w:t xml:space="preserve">, at least in the early stages of their development. Androgen-secreting </w:t>
      </w:r>
      <w:r w:rsidR="004A54C7" w:rsidRPr="004477C2">
        <w:rPr>
          <w:rFonts w:asciiTheme="majorHAnsi" w:hAnsiTheme="majorHAnsi" w:cs="Plantin"/>
          <w:color w:val="231F20"/>
          <w:sz w:val="26"/>
          <w:szCs w:val="28"/>
        </w:rPr>
        <w:t>tumors</w:t>
      </w:r>
      <w:r w:rsidRPr="004477C2">
        <w:rPr>
          <w:rFonts w:asciiTheme="majorHAnsi" w:hAnsiTheme="majorHAnsi" w:cs="Plantin"/>
          <w:color w:val="231F20"/>
          <w:sz w:val="26"/>
          <w:szCs w:val="28"/>
        </w:rPr>
        <w:t xml:space="preserve"> are more commonly associated with anoestrus, although in long-standing cases </w:t>
      </w:r>
      <w:proofErr w:type="spellStart"/>
      <w:r w:rsidRPr="004477C2">
        <w:rPr>
          <w:rFonts w:asciiTheme="majorHAnsi" w:hAnsiTheme="majorHAnsi" w:cs="Plantin"/>
          <w:color w:val="231F20"/>
          <w:sz w:val="26"/>
          <w:szCs w:val="28"/>
        </w:rPr>
        <w:t>virilism</w:t>
      </w:r>
      <w:proofErr w:type="spellEnd"/>
      <w:r w:rsidRPr="004477C2">
        <w:rPr>
          <w:rFonts w:asciiTheme="majorHAnsi" w:hAnsiTheme="majorHAnsi" w:cs="Plantin"/>
          <w:color w:val="231F20"/>
          <w:sz w:val="26"/>
          <w:szCs w:val="28"/>
        </w:rPr>
        <w:t xml:space="preserve"> may occur.</w:t>
      </w:r>
      <w:r w:rsidR="00381BE9" w:rsidRPr="004477C2">
        <w:rPr>
          <w:rFonts w:ascii="Plantin" w:hAnsi="Plantin" w:cs="Plantin"/>
          <w:color w:val="231F20"/>
          <w:sz w:val="26"/>
          <w:szCs w:val="28"/>
        </w:rPr>
        <w:t xml:space="preserve"> </w:t>
      </w:r>
      <w:r w:rsidR="00381BE9" w:rsidRPr="004477C2">
        <w:rPr>
          <w:rFonts w:asciiTheme="majorHAnsi" w:hAnsiTheme="majorHAnsi" w:cs="Plantin"/>
          <w:color w:val="231F20"/>
          <w:sz w:val="26"/>
          <w:szCs w:val="28"/>
        </w:rPr>
        <w:t>The non-affected ovary is small and inactive</w:t>
      </w:r>
      <w:r w:rsidR="00381BE9" w:rsidRPr="004477C2">
        <w:rPr>
          <w:rFonts w:asciiTheme="majorHAnsi" w:hAnsiTheme="majorHAnsi" w:cstheme="majorBidi"/>
          <w:color w:val="231F20"/>
          <w:sz w:val="26"/>
          <w:szCs w:val="28"/>
        </w:rPr>
        <w:t>.</w:t>
      </w:r>
      <w:r w:rsidR="00627D7E" w:rsidRPr="004477C2">
        <w:rPr>
          <w:rFonts w:asciiTheme="majorHAnsi" w:hAnsiTheme="majorHAnsi" w:cstheme="majorBidi"/>
          <w:color w:val="231F20"/>
          <w:sz w:val="26"/>
          <w:szCs w:val="28"/>
        </w:rPr>
        <w:t xml:space="preserve"> </w:t>
      </w:r>
      <w:proofErr w:type="spellStart"/>
      <w:r w:rsidR="00381BE9" w:rsidRPr="004477C2">
        <w:rPr>
          <w:rFonts w:asciiTheme="majorHAnsi" w:hAnsiTheme="majorHAnsi" w:cs="Plantin"/>
          <w:color w:val="231F20"/>
          <w:sz w:val="26"/>
          <w:szCs w:val="28"/>
        </w:rPr>
        <w:t>Granulosa</w:t>
      </w:r>
      <w:proofErr w:type="spellEnd"/>
      <w:r w:rsidR="00381BE9" w:rsidRPr="004477C2">
        <w:rPr>
          <w:rFonts w:asciiTheme="majorHAnsi" w:hAnsiTheme="majorHAnsi" w:cs="Plantin"/>
          <w:color w:val="231F20"/>
          <w:sz w:val="26"/>
          <w:szCs w:val="28"/>
        </w:rPr>
        <w:t xml:space="preserve"> cell </w:t>
      </w:r>
      <w:r w:rsidR="004A54C7" w:rsidRPr="004477C2">
        <w:rPr>
          <w:rFonts w:asciiTheme="majorHAnsi" w:hAnsiTheme="majorHAnsi" w:cs="Plantin"/>
          <w:color w:val="231F20"/>
          <w:sz w:val="26"/>
          <w:szCs w:val="28"/>
        </w:rPr>
        <w:t>tumors</w:t>
      </w:r>
      <w:r w:rsidR="00381BE9" w:rsidRPr="004477C2">
        <w:rPr>
          <w:rFonts w:asciiTheme="majorHAnsi" w:hAnsiTheme="majorHAnsi" w:cs="Plantin"/>
          <w:color w:val="231F20"/>
          <w:sz w:val="26"/>
          <w:szCs w:val="28"/>
        </w:rPr>
        <w:t xml:space="preserve"> are generally regarded as benign</w:t>
      </w:r>
      <w:r w:rsidR="004A54C7" w:rsidRPr="004477C2">
        <w:rPr>
          <w:rFonts w:asciiTheme="majorHAnsi" w:hAnsiTheme="majorHAnsi" w:cstheme="majorBidi"/>
          <w:color w:val="231F20"/>
          <w:sz w:val="26"/>
          <w:szCs w:val="28"/>
        </w:rPr>
        <w:t xml:space="preserve"> tumor.</w:t>
      </w:r>
    </w:p>
    <w:p w:rsidR="00A73A89" w:rsidRPr="004477C2" w:rsidRDefault="00A73A89"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
    <w:p w:rsidR="006C4834" w:rsidRPr="004477C2" w:rsidRDefault="006C4834" w:rsidP="00B44BD0">
      <w:pPr>
        <w:autoSpaceDE w:val="0"/>
        <w:autoSpaceDN w:val="0"/>
        <w:bidi w:val="0"/>
        <w:adjustRightInd w:val="0"/>
        <w:spacing w:after="0" w:line="240" w:lineRule="auto"/>
        <w:jc w:val="lowKashida"/>
        <w:rPr>
          <w:rFonts w:asciiTheme="majorHAnsi" w:hAnsiTheme="majorHAnsi" w:cstheme="majorBidi"/>
          <w:b/>
          <w:bCs/>
          <w:color w:val="231F20"/>
          <w:sz w:val="26"/>
          <w:szCs w:val="28"/>
        </w:rPr>
      </w:pPr>
      <w:r w:rsidRPr="004477C2">
        <w:rPr>
          <w:rFonts w:asciiTheme="majorHAnsi" w:hAnsiTheme="majorHAnsi" w:cstheme="majorBidi"/>
          <w:b/>
          <w:bCs/>
          <w:color w:val="231F20"/>
          <w:sz w:val="26"/>
          <w:szCs w:val="28"/>
        </w:rPr>
        <w:t>Acquired lesions of uterus</w:t>
      </w:r>
    </w:p>
    <w:p w:rsidR="00A7579D" w:rsidRPr="004477C2" w:rsidRDefault="00A7579D"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roofErr w:type="spellStart"/>
      <w:r w:rsidRPr="004477C2">
        <w:rPr>
          <w:rFonts w:asciiTheme="majorHAnsi" w:hAnsiTheme="majorHAnsi" w:cs="Frutiger-Bold"/>
          <w:b/>
          <w:bCs/>
          <w:color w:val="231F20"/>
          <w:sz w:val="26"/>
          <w:szCs w:val="28"/>
        </w:rPr>
        <w:t>Endometritis</w:t>
      </w:r>
      <w:proofErr w:type="spellEnd"/>
    </w:p>
    <w:p w:rsidR="00A7579D" w:rsidRPr="004477C2" w:rsidRDefault="00A7579D"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roofErr w:type="spellStart"/>
      <w:r w:rsidRPr="004477C2">
        <w:rPr>
          <w:rFonts w:asciiTheme="majorHAnsi" w:hAnsiTheme="majorHAnsi" w:cs="Plantin"/>
          <w:color w:val="231F20"/>
          <w:sz w:val="26"/>
          <w:szCs w:val="28"/>
        </w:rPr>
        <w:t>Endometritis</w:t>
      </w:r>
      <w:proofErr w:type="spellEnd"/>
      <w:r w:rsidRPr="004477C2">
        <w:rPr>
          <w:rFonts w:asciiTheme="majorHAnsi" w:hAnsiTheme="majorHAnsi" w:cs="Plantin"/>
          <w:color w:val="231F20"/>
          <w:sz w:val="26"/>
          <w:szCs w:val="28"/>
        </w:rPr>
        <w:t xml:space="preserve">, which implies inflammation of the </w:t>
      </w:r>
      <w:proofErr w:type="spellStart"/>
      <w:r w:rsidRPr="004477C2">
        <w:rPr>
          <w:rFonts w:asciiTheme="majorHAnsi" w:hAnsiTheme="majorHAnsi" w:cs="Plantin"/>
          <w:color w:val="231F20"/>
          <w:sz w:val="26"/>
          <w:szCs w:val="28"/>
        </w:rPr>
        <w:t>endometrium</w:t>
      </w:r>
      <w:proofErr w:type="spellEnd"/>
      <w:r w:rsidRPr="004477C2">
        <w:rPr>
          <w:rFonts w:asciiTheme="majorHAnsi" w:hAnsiTheme="majorHAnsi" w:cs="Plantin"/>
          <w:color w:val="231F20"/>
          <w:sz w:val="26"/>
          <w:szCs w:val="28"/>
        </w:rPr>
        <w:t>, is a common condition of the cow. it does not affect the general health of the cow, although it does have a profound effect upon the fertility of the animal.</w:t>
      </w:r>
      <w:r w:rsidRPr="004477C2">
        <w:rPr>
          <w:rFonts w:asciiTheme="majorHAnsi" w:hAnsiTheme="majorHAnsi" w:cstheme="majorBidi"/>
          <w:color w:val="231F20"/>
          <w:sz w:val="26"/>
          <w:szCs w:val="28"/>
        </w:rPr>
        <w:t xml:space="preserve"> </w:t>
      </w:r>
      <w:r w:rsidRPr="004477C2">
        <w:rPr>
          <w:rFonts w:asciiTheme="majorHAnsi" w:hAnsiTheme="majorHAnsi" w:cs="Plantin"/>
          <w:color w:val="231F20"/>
          <w:sz w:val="26"/>
          <w:szCs w:val="28"/>
        </w:rPr>
        <w:t xml:space="preserve">the most important cause of </w:t>
      </w:r>
      <w:proofErr w:type="spellStart"/>
      <w:r w:rsidRPr="004477C2">
        <w:rPr>
          <w:rFonts w:asciiTheme="majorHAnsi" w:hAnsiTheme="majorHAnsi" w:cs="Plantin"/>
          <w:color w:val="231F20"/>
          <w:sz w:val="26"/>
          <w:szCs w:val="28"/>
        </w:rPr>
        <w:t>endometritis</w:t>
      </w:r>
      <w:proofErr w:type="spellEnd"/>
      <w:r w:rsidRPr="004477C2">
        <w:rPr>
          <w:rFonts w:asciiTheme="majorHAnsi" w:hAnsiTheme="majorHAnsi" w:cs="Plantin"/>
          <w:color w:val="231F20"/>
          <w:sz w:val="26"/>
          <w:szCs w:val="28"/>
        </w:rPr>
        <w:t xml:space="preserve"> is non-specific, opportunist pathogens that contaminate the uterus during the </w:t>
      </w:r>
      <w:proofErr w:type="spellStart"/>
      <w:r w:rsidRPr="004477C2">
        <w:rPr>
          <w:rFonts w:asciiTheme="majorHAnsi" w:hAnsiTheme="majorHAnsi" w:cs="Plantin"/>
          <w:color w:val="231F20"/>
          <w:sz w:val="26"/>
          <w:szCs w:val="28"/>
        </w:rPr>
        <w:t>peri</w:t>
      </w:r>
      <w:proofErr w:type="spellEnd"/>
      <w:r w:rsidRPr="004477C2">
        <w:rPr>
          <w:rFonts w:asciiTheme="majorHAnsi" w:hAnsiTheme="majorHAnsi" w:cs="Plantin"/>
          <w:color w:val="231F20"/>
          <w:sz w:val="26"/>
          <w:szCs w:val="28"/>
        </w:rPr>
        <w:t>-calving period.</w:t>
      </w:r>
      <w:r w:rsidR="009031EE" w:rsidRPr="004477C2">
        <w:rPr>
          <w:rFonts w:asciiTheme="majorHAnsi" w:hAnsiTheme="majorHAnsi" w:cstheme="majorBidi"/>
          <w:color w:val="231F20"/>
          <w:sz w:val="26"/>
          <w:szCs w:val="28"/>
        </w:rPr>
        <w:t xml:space="preserve"> </w:t>
      </w:r>
    </w:p>
    <w:p w:rsidR="00876641" w:rsidRDefault="00876641" w:rsidP="00B44BD0">
      <w:pPr>
        <w:autoSpaceDE w:val="0"/>
        <w:autoSpaceDN w:val="0"/>
        <w:bidi w:val="0"/>
        <w:adjustRightInd w:val="0"/>
        <w:spacing w:after="0" w:line="240" w:lineRule="auto"/>
        <w:jc w:val="lowKashida"/>
        <w:rPr>
          <w:rFonts w:asciiTheme="majorHAnsi" w:hAnsiTheme="majorHAnsi" w:cs="Frutiger-Italic"/>
          <w:b/>
          <w:bCs/>
          <w:color w:val="231F20"/>
          <w:sz w:val="26"/>
          <w:szCs w:val="28"/>
        </w:rPr>
      </w:pPr>
    </w:p>
    <w:p w:rsidR="00A7579D" w:rsidRPr="004477C2" w:rsidRDefault="00A7579D" w:rsidP="00876641">
      <w:pPr>
        <w:autoSpaceDE w:val="0"/>
        <w:autoSpaceDN w:val="0"/>
        <w:bidi w:val="0"/>
        <w:adjustRightInd w:val="0"/>
        <w:spacing w:after="0" w:line="240" w:lineRule="auto"/>
        <w:jc w:val="lowKashida"/>
        <w:rPr>
          <w:rFonts w:asciiTheme="majorHAnsi" w:hAnsiTheme="majorHAnsi" w:cstheme="majorBidi"/>
          <w:b/>
          <w:bCs/>
          <w:color w:val="231F20"/>
          <w:sz w:val="26"/>
          <w:szCs w:val="28"/>
        </w:rPr>
      </w:pPr>
      <w:r w:rsidRPr="004477C2">
        <w:rPr>
          <w:rFonts w:asciiTheme="majorHAnsi" w:hAnsiTheme="majorHAnsi" w:cs="Frutiger-Italic"/>
          <w:b/>
          <w:bCs/>
          <w:color w:val="231F20"/>
          <w:sz w:val="26"/>
          <w:szCs w:val="28"/>
        </w:rPr>
        <w:t xml:space="preserve">Causes of </w:t>
      </w:r>
      <w:proofErr w:type="spellStart"/>
      <w:r w:rsidRPr="004477C2">
        <w:rPr>
          <w:rFonts w:asciiTheme="majorHAnsi" w:hAnsiTheme="majorHAnsi" w:cs="Frutiger-Italic"/>
          <w:b/>
          <w:bCs/>
          <w:color w:val="231F20"/>
          <w:sz w:val="26"/>
          <w:szCs w:val="28"/>
        </w:rPr>
        <w:t>endometritis</w:t>
      </w:r>
      <w:proofErr w:type="spellEnd"/>
    </w:p>
    <w:p w:rsidR="00A7579D" w:rsidRPr="004477C2" w:rsidRDefault="00A7579D"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Plantin"/>
          <w:color w:val="231F20"/>
          <w:sz w:val="26"/>
          <w:szCs w:val="28"/>
        </w:rPr>
        <w:t>The great majority of cows suffer from bacterial contamination of the uterus after</w:t>
      </w:r>
      <w:r w:rsidR="009F556F" w:rsidRPr="004477C2">
        <w:rPr>
          <w:rFonts w:asciiTheme="majorHAnsi" w:hAnsiTheme="majorHAnsi" w:cs="Plantin"/>
          <w:color w:val="231F20"/>
          <w:sz w:val="26"/>
          <w:szCs w:val="28"/>
        </w:rPr>
        <w:t xml:space="preserve"> </w:t>
      </w:r>
      <w:r w:rsidRPr="004477C2">
        <w:rPr>
          <w:rFonts w:asciiTheme="majorHAnsi" w:hAnsiTheme="majorHAnsi" w:cs="Plantin"/>
          <w:color w:val="231F20"/>
          <w:sz w:val="26"/>
          <w:szCs w:val="28"/>
        </w:rPr>
        <w:t>calving, but, under normal circumstances, this</w:t>
      </w:r>
      <w:r w:rsidR="009F556F" w:rsidRPr="004477C2">
        <w:rPr>
          <w:rFonts w:asciiTheme="majorHAnsi" w:hAnsiTheme="majorHAnsi" w:cs="Plantin"/>
          <w:color w:val="231F20"/>
          <w:sz w:val="26"/>
          <w:szCs w:val="28"/>
        </w:rPr>
        <w:t xml:space="preserve"> </w:t>
      </w:r>
      <w:r w:rsidRPr="004477C2">
        <w:rPr>
          <w:rFonts w:asciiTheme="majorHAnsi" w:hAnsiTheme="majorHAnsi" w:cs="Plantin"/>
          <w:color w:val="231F20"/>
          <w:sz w:val="26"/>
          <w:szCs w:val="28"/>
        </w:rPr>
        <w:t>flora is rapidly eliminated. In</w:t>
      </w:r>
      <w:r w:rsidR="009F556F" w:rsidRPr="004477C2">
        <w:rPr>
          <w:rFonts w:asciiTheme="majorHAnsi" w:hAnsiTheme="majorHAnsi" w:cs="Plantin"/>
          <w:color w:val="231F20"/>
          <w:sz w:val="26"/>
          <w:szCs w:val="28"/>
        </w:rPr>
        <w:t xml:space="preserve"> </w:t>
      </w:r>
      <w:r w:rsidRPr="004477C2">
        <w:rPr>
          <w:rFonts w:asciiTheme="majorHAnsi" w:hAnsiTheme="majorHAnsi" w:cs="Plantin"/>
          <w:color w:val="231F20"/>
          <w:sz w:val="26"/>
          <w:szCs w:val="28"/>
        </w:rPr>
        <w:t xml:space="preserve">cows that develop </w:t>
      </w:r>
      <w:proofErr w:type="spellStart"/>
      <w:r w:rsidRPr="004477C2">
        <w:rPr>
          <w:rFonts w:asciiTheme="majorHAnsi" w:hAnsiTheme="majorHAnsi" w:cs="Plantin"/>
          <w:color w:val="231F20"/>
          <w:sz w:val="26"/>
          <w:szCs w:val="28"/>
        </w:rPr>
        <w:t>endometritis</w:t>
      </w:r>
      <w:proofErr w:type="spellEnd"/>
      <w:r w:rsidRPr="004477C2">
        <w:rPr>
          <w:rFonts w:asciiTheme="majorHAnsi" w:hAnsiTheme="majorHAnsi" w:cs="Plantin"/>
          <w:color w:val="231F20"/>
          <w:sz w:val="26"/>
          <w:szCs w:val="28"/>
        </w:rPr>
        <w:t>, the bacterial flora</w:t>
      </w:r>
      <w:r w:rsidR="009F556F" w:rsidRPr="004477C2">
        <w:rPr>
          <w:rFonts w:asciiTheme="majorHAnsi" w:hAnsiTheme="majorHAnsi" w:cs="Plantin"/>
          <w:color w:val="231F20"/>
          <w:sz w:val="26"/>
          <w:szCs w:val="28"/>
        </w:rPr>
        <w:t xml:space="preserve"> </w:t>
      </w:r>
      <w:r w:rsidRPr="004477C2">
        <w:rPr>
          <w:rFonts w:asciiTheme="majorHAnsi" w:hAnsiTheme="majorHAnsi" w:cs="Plantin"/>
          <w:color w:val="231F20"/>
          <w:sz w:val="26"/>
          <w:szCs w:val="28"/>
        </w:rPr>
        <w:t>is not eliminated from the uterus, causing the</w:t>
      </w:r>
      <w:r w:rsidR="009F556F" w:rsidRPr="004477C2">
        <w:rPr>
          <w:rFonts w:asciiTheme="majorHAnsi" w:hAnsiTheme="majorHAnsi" w:cs="Plantin"/>
          <w:color w:val="231F20"/>
          <w:sz w:val="26"/>
          <w:szCs w:val="28"/>
        </w:rPr>
        <w:t xml:space="preserve"> </w:t>
      </w:r>
      <w:proofErr w:type="spellStart"/>
      <w:r w:rsidRPr="004477C2">
        <w:rPr>
          <w:rFonts w:asciiTheme="majorHAnsi" w:hAnsiTheme="majorHAnsi" w:cs="Plantin"/>
          <w:color w:val="231F20"/>
          <w:sz w:val="26"/>
          <w:szCs w:val="28"/>
        </w:rPr>
        <w:t>endometrium</w:t>
      </w:r>
      <w:proofErr w:type="spellEnd"/>
      <w:r w:rsidRPr="004477C2">
        <w:rPr>
          <w:rFonts w:asciiTheme="majorHAnsi" w:hAnsiTheme="majorHAnsi" w:cs="Plantin"/>
          <w:color w:val="231F20"/>
          <w:sz w:val="26"/>
          <w:szCs w:val="28"/>
        </w:rPr>
        <w:t xml:space="preserve"> to become inflamed</w:t>
      </w:r>
      <w:r w:rsidR="009F556F" w:rsidRPr="004477C2">
        <w:rPr>
          <w:rFonts w:asciiTheme="majorHAnsi" w:hAnsiTheme="majorHAnsi" w:cstheme="majorBidi"/>
          <w:color w:val="231F20"/>
          <w:sz w:val="26"/>
          <w:szCs w:val="28"/>
        </w:rPr>
        <w:t>.</w:t>
      </w:r>
      <w:r w:rsidR="009F556F" w:rsidRPr="004477C2">
        <w:rPr>
          <w:rFonts w:asciiTheme="majorHAnsi" w:hAnsiTheme="majorHAnsi" w:cs="Plantin"/>
          <w:color w:val="231F20"/>
          <w:sz w:val="26"/>
          <w:szCs w:val="28"/>
        </w:rPr>
        <w:t xml:space="preserve"> the pathogenesis of disease is largely concerned with the factors that impair the cow’s ability to eliminate the infection, rather than with the bacteria themselves. There are therefore many factors that are associated with the development of </w:t>
      </w:r>
      <w:proofErr w:type="spellStart"/>
      <w:r w:rsidR="009F556F" w:rsidRPr="004477C2">
        <w:rPr>
          <w:rFonts w:asciiTheme="majorHAnsi" w:hAnsiTheme="majorHAnsi" w:cs="Plantin"/>
          <w:color w:val="231F20"/>
          <w:sz w:val="26"/>
          <w:szCs w:val="28"/>
        </w:rPr>
        <w:t>endometritis</w:t>
      </w:r>
      <w:proofErr w:type="spellEnd"/>
      <w:r w:rsidR="009F556F" w:rsidRPr="004477C2">
        <w:rPr>
          <w:rFonts w:asciiTheme="majorHAnsi" w:hAnsiTheme="majorHAnsi" w:cstheme="majorBidi"/>
          <w:color w:val="231F20"/>
          <w:sz w:val="26"/>
          <w:szCs w:val="28"/>
        </w:rPr>
        <w:t>.</w:t>
      </w:r>
    </w:p>
    <w:p w:rsidR="009F556F" w:rsidRPr="004477C2" w:rsidRDefault="009F556F" w:rsidP="00B44BD0">
      <w:pPr>
        <w:pStyle w:val="a3"/>
        <w:numPr>
          <w:ilvl w:val="0"/>
          <w:numId w:val="5"/>
        </w:num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theme="majorBidi"/>
          <w:color w:val="231F20"/>
          <w:sz w:val="26"/>
          <w:szCs w:val="28"/>
        </w:rPr>
        <w:t>Retained placenta.</w:t>
      </w:r>
      <w:r w:rsidRPr="004477C2">
        <w:rPr>
          <w:rFonts w:ascii="Plantin" w:hAnsi="Plantin" w:cs="Plantin"/>
          <w:color w:val="231F20"/>
          <w:sz w:val="26"/>
          <w:szCs w:val="28"/>
        </w:rPr>
        <w:t xml:space="preserve"> </w:t>
      </w:r>
      <w:r w:rsidRPr="004477C2">
        <w:rPr>
          <w:rFonts w:asciiTheme="majorHAnsi" w:hAnsiTheme="majorHAnsi" w:cs="Plantin"/>
          <w:color w:val="231F20"/>
          <w:sz w:val="26"/>
          <w:szCs w:val="28"/>
        </w:rPr>
        <w:t>retained fetal membranes are identified as being of major importance.</w:t>
      </w:r>
      <w:r w:rsidRPr="004477C2">
        <w:rPr>
          <w:rFonts w:ascii="Plantin" w:hAnsi="Plantin" w:cs="Plantin"/>
          <w:color w:val="231F20"/>
          <w:sz w:val="26"/>
          <w:szCs w:val="28"/>
        </w:rPr>
        <w:t xml:space="preserve"> </w:t>
      </w:r>
      <w:r w:rsidRPr="004477C2">
        <w:rPr>
          <w:rFonts w:asciiTheme="majorHAnsi" w:hAnsiTheme="majorHAnsi" w:cs="Plantin"/>
          <w:color w:val="231F20"/>
          <w:sz w:val="26"/>
          <w:szCs w:val="28"/>
        </w:rPr>
        <w:t xml:space="preserve">the incidence of </w:t>
      </w:r>
      <w:proofErr w:type="spellStart"/>
      <w:r w:rsidRPr="004477C2">
        <w:rPr>
          <w:rFonts w:asciiTheme="majorHAnsi" w:hAnsiTheme="majorHAnsi" w:cs="Plantin"/>
          <w:color w:val="231F20"/>
          <w:sz w:val="26"/>
          <w:szCs w:val="28"/>
        </w:rPr>
        <w:t>endometritis</w:t>
      </w:r>
      <w:proofErr w:type="spellEnd"/>
      <w:r w:rsidRPr="004477C2">
        <w:rPr>
          <w:rFonts w:asciiTheme="majorHAnsi" w:hAnsiTheme="majorHAnsi" w:cs="Plantin"/>
          <w:color w:val="231F20"/>
          <w:sz w:val="26"/>
          <w:szCs w:val="28"/>
        </w:rPr>
        <w:t xml:space="preserve"> was 25 times higher in cows with retained fetal membranes than in normal cows</w:t>
      </w:r>
      <w:r w:rsidRPr="004477C2">
        <w:rPr>
          <w:rFonts w:asciiTheme="majorHAnsi" w:hAnsiTheme="majorHAnsi" w:cstheme="majorBidi"/>
          <w:color w:val="231F20"/>
          <w:sz w:val="26"/>
          <w:szCs w:val="28"/>
        </w:rPr>
        <w:t>.</w:t>
      </w:r>
    </w:p>
    <w:p w:rsidR="009F556F" w:rsidRPr="004477C2" w:rsidRDefault="009F556F" w:rsidP="00B44BD0">
      <w:pPr>
        <w:pStyle w:val="a3"/>
        <w:numPr>
          <w:ilvl w:val="0"/>
          <w:numId w:val="5"/>
        </w:numPr>
        <w:autoSpaceDE w:val="0"/>
        <w:autoSpaceDN w:val="0"/>
        <w:bidi w:val="0"/>
        <w:adjustRightInd w:val="0"/>
        <w:spacing w:after="0" w:line="240" w:lineRule="auto"/>
        <w:jc w:val="lowKashida"/>
        <w:rPr>
          <w:rFonts w:asciiTheme="majorHAnsi" w:hAnsiTheme="majorHAnsi" w:cstheme="majorBidi"/>
          <w:color w:val="231F20"/>
          <w:sz w:val="26"/>
          <w:szCs w:val="28"/>
        </w:rPr>
      </w:pPr>
      <w:proofErr w:type="spellStart"/>
      <w:r w:rsidRPr="004477C2">
        <w:rPr>
          <w:rFonts w:asciiTheme="majorHAnsi" w:hAnsiTheme="majorHAnsi" w:cs="Plantin-BoldItalic"/>
          <w:color w:val="231F20"/>
          <w:sz w:val="26"/>
          <w:szCs w:val="28"/>
        </w:rPr>
        <w:t>Dystocia</w:t>
      </w:r>
      <w:proofErr w:type="spellEnd"/>
      <w:r w:rsidRPr="004477C2">
        <w:rPr>
          <w:rFonts w:asciiTheme="majorHAnsi" w:hAnsiTheme="majorHAnsi" w:cs="Plantin-BoldItalic"/>
          <w:color w:val="231F20"/>
          <w:sz w:val="26"/>
          <w:szCs w:val="28"/>
        </w:rPr>
        <w:t>.</w:t>
      </w:r>
      <w:r w:rsidRPr="004477C2">
        <w:rPr>
          <w:rFonts w:asciiTheme="majorHAnsi" w:hAnsiTheme="majorHAnsi" w:cs="Plantin"/>
          <w:color w:val="231F20"/>
          <w:sz w:val="26"/>
          <w:szCs w:val="28"/>
        </w:rPr>
        <w:t xml:space="preserve"> the obstetrical interventions to correct the </w:t>
      </w:r>
      <w:proofErr w:type="spellStart"/>
      <w:r w:rsidRPr="004477C2">
        <w:rPr>
          <w:rFonts w:asciiTheme="majorHAnsi" w:hAnsiTheme="majorHAnsi" w:cs="Plantin"/>
          <w:color w:val="231F20"/>
          <w:sz w:val="26"/>
          <w:szCs w:val="28"/>
        </w:rPr>
        <w:t>dystocia</w:t>
      </w:r>
      <w:proofErr w:type="spellEnd"/>
      <w:r w:rsidRPr="004477C2">
        <w:rPr>
          <w:rFonts w:asciiTheme="majorHAnsi" w:hAnsiTheme="majorHAnsi" w:cs="Plantin"/>
          <w:color w:val="231F20"/>
          <w:sz w:val="26"/>
          <w:szCs w:val="28"/>
        </w:rPr>
        <w:t xml:space="preserve"> increase the load of pathogens within the uterus.</w:t>
      </w:r>
    </w:p>
    <w:p w:rsidR="009F556F" w:rsidRPr="004477C2" w:rsidRDefault="009F556F" w:rsidP="00B44BD0">
      <w:pPr>
        <w:pStyle w:val="a3"/>
        <w:autoSpaceDE w:val="0"/>
        <w:autoSpaceDN w:val="0"/>
        <w:bidi w:val="0"/>
        <w:adjustRightInd w:val="0"/>
        <w:spacing w:after="0" w:line="240" w:lineRule="auto"/>
        <w:jc w:val="lowKashida"/>
        <w:rPr>
          <w:rFonts w:asciiTheme="majorHAnsi" w:hAnsiTheme="majorHAnsi" w:cstheme="majorBidi"/>
          <w:color w:val="231F20"/>
          <w:sz w:val="26"/>
          <w:szCs w:val="28"/>
        </w:rPr>
      </w:pPr>
    </w:p>
    <w:p w:rsidR="009F556F" w:rsidRPr="004477C2" w:rsidRDefault="009F556F" w:rsidP="003A5E13">
      <w:pPr>
        <w:autoSpaceDE w:val="0"/>
        <w:autoSpaceDN w:val="0"/>
        <w:bidi w:val="0"/>
        <w:adjustRightInd w:val="0"/>
        <w:spacing w:after="0" w:line="240" w:lineRule="auto"/>
        <w:jc w:val="lowKashida"/>
        <w:rPr>
          <w:rFonts w:asciiTheme="majorHAnsi" w:hAnsiTheme="majorHAnsi" w:cstheme="majorBidi"/>
          <w:b/>
          <w:bCs/>
          <w:color w:val="231F20"/>
          <w:sz w:val="26"/>
          <w:szCs w:val="28"/>
        </w:rPr>
      </w:pPr>
      <w:r w:rsidRPr="004477C2">
        <w:rPr>
          <w:rFonts w:asciiTheme="majorHAnsi" w:hAnsiTheme="majorHAnsi" w:cstheme="majorBidi"/>
          <w:b/>
          <w:bCs/>
          <w:color w:val="231F20"/>
          <w:sz w:val="26"/>
          <w:szCs w:val="28"/>
        </w:rPr>
        <w:t>Causative agent</w:t>
      </w:r>
    </w:p>
    <w:p w:rsidR="00BC1068" w:rsidRPr="004477C2" w:rsidRDefault="00BC1068" w:rsidP="00B44BD0">
      <w:pPr>
        <w:autoSpaceDE w:val="0"/>
        <w:autoSpaceDN w:val="0"/>
        <w:bidi w:val="0"/>
        <w:adjustRightInd w:val="0"/>
        <w:spacing w:after="0" w:line="240" w:lineRule="auto"/>
        <w:jc w:val="lowKashida"/>
        <w:rPr>
          <w:rFonts w:asciiTheme="majorHAnsi" w:hAnsiTheme="majorHAnsi" w:cstheme="majorBidi"/>
          <w:b/>
          <w:bCs/>
          <w:color w:val="231F20"/>
          <w:sz w:val="26"/>
          <w:szCs w:val="28"/>
        </w:rPr>
      </w:pPr>
      <w:r w:rsidRPr="004477C2">
        <w:rPr>
          <w:rFonts w:asciiTheme="majorHAnsi" w:hAnsiTheme="majorHAnsi" w:cs="Plantin"/>
          <w:color w:val="231F20"/>
          <w:sz w:val="26"/>
          <w:szCs w:val="28"/>
        </w:rPr>
        <w:t xml:space="preserve">it was found that </w:t>
      </w:r>
      <w:proofErr w:type="spellStart"/>
      <w:r w:rsidRPr="004477C2">
        <w:rPr>
          <w:rFonts w:asciiTheme="majorHAnsi" w:hAnsiTheme="majorHAnsi" w:cs="Plantin"/>
          <w:color w:val="231F20"/>
          <w:sz w:val="26"/>
          <w:szCs w:val="28"/>
        </w:rPr>
        <w:t>endometritis</w:t>
      </w:r>
      <w:proofErr w:type="spellEnd"/>
      <w:r w:rsidRPr="004477C2">
        <w:rPr>
          <w:rFonts w:asciiTheme="majorHAnsi" w:hAnsiTheme="majorHAnsi" w:cs="Plantin"/>
          <w:color w:val="231F20"/>
          <w:sz w:val="26"/>
          <w:szCs w:val="28"/>
        </w:rPr>
        <w:t xml:space="preserve"> is almost invariably a sequel to invasion with </w:t>
      </w:r>
      <w:r w:rsidRPr="004477C2">
        <w:rPr>
          <w:rFonts w:asciiTheme="majorHAnsi" w:hAnsiTheme="majorHAnsi" w:cs="Plantin-Italic"/>
          <w:i/>
          <w:iCs/>
          <w:color w:val="231F20"/>
          <w:sz w:val="26"/>
          <w:szCs w:val="28"/>
        </w:rPr>
        <w:t xml:space="preserve">A. </w:t>
      </w:r>
      <w:proofErr w:type="spellStart"/>
      <w:r w:rsidRPr="004477C2">
        <w:rPr>
          <w:rFonts w:asciiTheme="majorHAnsi" w:hAnsiTheme="majorHAnsi" w:cs="Plantin-Italic"/>
          <w:i/>
          <w:iCs/>
          <w:color w:val="231F20"/>
          <w:sz w:val="26"/>
          <w:szCs w:val="28"/>
        </w:rPr>
        <w:t>pyogenes</w:t>
      </w:r>
      <w:proofErr w:type="spellEnd"/>
      <w:r w:rsidRPr="004477C2">
        <w:rPr>
          <w:rFonts w:asciiTheme="majorHAnsi" w:hAnsiTheme="majorHAnsi" w:cs="Plantin"/>
          <w:color w:val="231F20"/>
          <w:sz w:val="26"/>
          <w:szCs w:val="28"/>
        </w:rPr>
        <w:t xml:space="preserve">; </w:t>
      </w:r>
      <w:proofErr w:type="spellStart"/>
      <w:r w:rsidRPr="004477C2">
        <w:rPr>
          <w:rFonts w:asciiTheme="majorHAnsi" w:hAnsiTheme="majorHAnsi" w:cs="Plantin"/>
          <w:color w:val="231F20"/>
          <w:sz w:val="26"/>
          <w:szCs w:val="28"/>
        </w:rPr>
        <w:t>histopathological</w:t>
      </w:r>
      <w:proofErr w:type="spellEnd"/>
      <w:r w:rsidRPr="004477C2">
        <w:rPr>
          <w:rFonts w:asciiTheme="majorHAnsi" w:hAnsiTheme="majorHAnsi" w:cs="Plantin"/>
          <w:color w:val="231F20"/>
          <w:sz w:val="26"/>
          <w:szCs w:val="28"/>
        </w:rPr>
        <w:t xml:space="preserve"> lesions of </w:t>
      </w:r>
      <w:proofErr w:type="spellStart"/>
      <w:r w:rsidRPr="004477C2">
        <w:rPr>
          <w:rFonts w:asciiTheme="majorHAnsi" w:hAnsiTheme="majorHAnsi" w:cs="Plantin"/>
          <w:color w:val="231F20"/>
          <w:sz w:val="26"/>
          <w:szCs w:val="28"/>
        </w:rPr>
        <w:t>endometritis</w:t>
      </w:r>
      <w:proofErr w:type="spellEnd"/>
      <w:r w:rsidRPr="004477C2">
        <w:rPr>
          <w:rFonts w:asciiTheme="majorHAnsi" w:hAnsiTheme="majorHAnsi" w:cs="Plantin"/>
          <w:color w:val="231F20"/>
          <w:sz w:val="26"/>
          <w:szCs w:val="28"/>
        </w:rPr>
        <w:t xml:space="preserve"> were observed </w:t>
      </w:r>
      <w:r w:rsidRPr="004477C2">
        <w:rPr>
          <w:rFonts w:asciiTheme="majorHAnsi" w:hAnsiTheme="majorHAnsi" w:cs="Plantin"/>
          <w:color w:val="231F20"/>
          <w:sz w:val="26"/>
          <w:szCs w:val="28"/>
        </w:rPr>
        <w:lastRenderedPageBreak/>
        <w:t xml:space="preserve">in 97.4% of the uteri infected with this organism. More recently, the role of obligate anaerobes in the pathogenesis of </w:t>
      </w:r>
      <w:proofErr w:type="spellStart"/>
      <w:r w:rsidRPr="004477C2">
        <w:rPr>
          <w:rFonts w:asciiTheme="majorHAnsi" w:hAnsiTheme="majorHAnsi" w:cs="Plantin"/>
          <w:color w:val="231F20"/>
          <w:sz w:val="26"/>
          <w:szCs w:val="28"/>
        </w:rPr>
        <w:t>endometritis</w:t>
      </w:r>
      <w:proofErr w:type="spellEnd"/>
      <w:r w:rsidRPr="004477C2">
        <w:rPr>
          <w:rFonts w:asciiTheme="majorHAnsi" w:hAnsiTheme="majorHAnsi" w:cs="Plantin"/>
          <w:color w:val="231F20"/>
          <w:sz w:val="26"/>
          <w:szCs w:val="28"/>
        </w:rPr>
        <w:t xml:space="preserve"> has been demonstrated</w:t>
      </w:r>
      <w:r w:rsidRPr="004477C2">
        <w:rPr>
          <w:rFonts w:asciiTheme="majorHAnsi" w:hAnsiTheme="majorHAnsi" w:cstheme="majorBidi"/>
          <w:color w:val="231F20"/>
          <w:sz w:val="26"/>
          <w:szCs w:val="28"/>
        </w:rPr>
        <w:t>,</w:t>
      </w:r>
      <w:r w:rsidRPr="004477C2">
        <w:rPr>
          <w:rFonts w:asciiTheme="majorHAnsi" w:hAnsiTheme="majorHAnsi" w:cs="Plantin"/>
          <w:color w:val="231F20"/>
          <w:sz w:val="26"/>
          <w:szCs w:val="28"/>
        </w:rPr>
        <w:t xml:space="preserve"> there is synergism between </w:t>
      </w:r>
      <w:r w:rsidRPr="004477C2">
        <w:rPr>
          <w:rFonts w:asciiTheme="majorHAnsi" w:hAnsiTheme="majorHAnsi" w:cs="Plantin-Italic"/>
          <w:i/>
          <w:iCs/>
          <w:color w:val="231F20"/>
          <w:sz w:val="26"/>
          <w:szCs w:val="28"/>
        </w:rPr>
        <w:t xml:space="preserve">A. </w:t>
      </w:r>
      <w:proofErr w:type="spellStart"/>
      <w:r w:rsidRPr="004477C2">
        <w:rPr>
          <w:rFonts w:asciiTheme="majorHAnsi" w:hAnsiTheme="majorHAnsi" w:cs="Plantin-Italic"/>
          <w:i/>
          <w:iCs/>
          <w:color w:val="231F20"/>
          <w:sz w:val="26"/>
          <w:szCs w:val="28"/>
        </w:rPr>
        <w:t>pyogenes</w:t>
      </w:r>
      <w:proofErr w:type="spellEnd"/>
      <w:r w:rsidRPr="004477C2">
        <w:rPr>
          <w:rFonts w:asciiTheme="majorHAnsi" w:hAnsiTheme="majorHAnsi" w:cs="Plantin-Italic"/>
          <w:color w:val="231F20"/>
          <w:sz w:val="26"/>
          <w:szCs w:val="28"/>
        </w:rPr>
        <w:t xml:space="preserve"> </w:t>
      </w:r>
      <w:r w:rsidRPr="004477C2">
        <w:rPr>
          <w:rFonts w:asciiTheme="majorHAnsi" w:hAnsiTheme="majorHAnsi" w:cs="Plantin"/>
          <w:color w:val="231F20"/>
          <w:sz w:val="26"/>
          <w:szCs w:val="28"/>
        </w:rPr>
        <w:t xml:space="preserve">and </w:t>
      </w:r>
      <w:proofErr w:type="spellStart"/>
      <w:r w:rsidRPr="004477C2">
        <w:rPr>
          <w:rFonts w:asciiTheme="majorHAnsi" w:hAnsiTheme="majorHAnsi" w:cs="Plantin-Italic"/>
          <w:i/>
          <w:iCs/>
          <w:color w:val="231F20"/>
          <w:sz w:val="26"/>
          <w:szCs w:val="28"/>
        </w:rPr>
        <w:t>Fusobacterium</w:t>
      </w:r>
      <w:proofErr w:type="spellEnd"/>
      <w:r w:rsidRPr="004477C2">
        <w:rPr>
          <w:rFonts w:asciiTheme="majorHAnsi" w:hAnsiTheme="majorHAnsi" w:cs="Plantin-Italic"/>
          <w:i/>
          <w:iCs/>
          <w:color w:val="231F20"/>
          <w:sz w:val="26"/>
          <w:szCs w:val="28"/>
        </w:rPr>
        <w:t xml:space="preserve"> </w:t>
      </w:r>
      <w:proofErr w:type="spellStart"/>
      <w:r w:rsidRPr="004477C2">
        <w:rPr>
          <w:rFonts w:asciiTheme="majorHAnsi" w:hAnsiTheme="majorHAnsi" w:cs="Plantin-Italic"/>
          <w:i/>
          <w:iCs/>
          <w:color w:val="231F20"/>
          <w:sz w:val="26"/>
          <w:szCs w:val="28"/>
        </w:rPr>
        <w:t>necrophorum</w:t>
      </w:r>
      <w:proofErr w:type="spellEnd"/>
      <w:r w:rsidRPr="004477C2">
        <w:rPr>
          <w:rFonts w:asciiTheme="majorHAnsi" w:hAnsiTheme="majorHAnsi" w:cs="Plantin"/>
          <w:color w:val="231F20"/>
          <w:sz w:val="26"/>
          <w:szCs w:val="28"/>
        </w:rPr>
        <w:t xml:space="preserve">, the latter organism producing a </w:t>
      </w:r>
      <w:proofErr w:type="spellStart"/>
      <w:r w:rsidRPr="004477C2">
        <w:rPr>
          <w:rFonts w:asciiTheme="majorHAnsi" w:hAnsiTheme="majorHAnsi" w:cs="Plantin"/>
          <w:color w:val="231F20"/>
          <w:sz w:val="26"/>
          <w:szCs w:val="28"/>
        </w:rPr>
        <w:t>leucocidal</w:t>
      </w:r>
      <w:proofErr w:type="spellEnd"/>
      <w:r w:rsidRPr="004477C2">
        <w:rPr>
          <w:rFonts w:asciiTheme="majorHAnsi" w:hAnsiTheme="majorHAnsi" w:cs="Plantin"/>
          <w:color w:val="231F20"/>
          <w:sz w:val="26"/>
          <w:szCs w:val="28"/>
        </w:rPr>
        <w:t xml:space="preserve"> </w:t>
      </w:r>
      <w:proofErr w:type="spellStart"/>
      <w:r w:rsidRPr="004477C2">
        <w:rPr>
          <w:rFonts w:asciiTheme="majorHAnsi" w:hAnsiTheme="majorHAnsi" w:cs="Plantin"/>
          <w:color w:val="231F20"/>
          <w:sz w:val="26"/>
          <w:szCs w:val="28"/>
        </w:rPr>
        <w:t>endotoxin</w:t>
      </w:r>
      <w:proofErr w:type="spellEnd"/>
      <w:r w:rsidRPr="004477C2">
        <w:rPr>
          <w:rFonts w:asciiTheme="majorHAnsi" w:hAnsiTheme="majorHAnsi" w:cs="Plantin"/>
          <w:color w:val="231F20"/>
          <w:sz w:val="26"/>
          <w:szCs w:val="28"/>
        </w:rPr>
        <w:t xml:space="preserve"> which interferes with the host’s ability to eliminate </w:t>
      </w:r>
      <w:r w:rsidRPr="004477C2">
        <w:rPr>
          <w:rFonts w:asciiTheme="majorHAnsi" w:hAnsiTheme="majorHAnsi" w:cs="Plantin-Italic"/>
          <w:i/>
          <w:iCs/>
          <w:color w:val="231F20"/>
          <w:sz w:val="26"/>
          <w:szCs w:val="28"/>
        </w:rPr>
        <w:t xml:space="preserve">A. </w:t>
      </w:r>
      <w:proofErr w:type="spellStart"/>
      <w:r w:rsidRPr="004477C2">
        <w:rPr>
          <w:rFonts w:asciiTheme="majorHAnsi" w:hAnsiTheme="majorHAnsi" w:cs="Plantin-Italic"/>
          <w:i/>
          <w:iCs/>
          <w:color w:val="231F20"/>
          <w:sz w:val="26"/>
          <w:szCs w:val="28"/>
        </w:rPr>
        <w:t>pyogenes</w:t>
      </w:r>
      <w:proofErr w:type="spellEnd"/>
      <w:r w:rsidRPr="004477C2">
        <w:rPr>
          <w:rFonts w:asciiTheme="majorHAnsi" w:hAnsiTheme="majorHAnsi" w:cs="Plantin"/>
          <w:color w:val="231F20"/>
          <w:sz w:val="26"/>
          <w:szCs w:val="28"/>
        </w:rPr>
        <w:t xml:space="preserve">. Similarly, </w:t>
      </w:r>
      <w:proofErr w:type="spellStart"/>
      <w:r w:rsidRPr="004477C2">
        <w:rPr>
          <w:rFonts w:asciiTheme="majorHAnsi" w:hAnsiTheme="majorHAnsi" w:cs="Plantin-Italic"/>
          <w:i/>
          <w:iCs/>
          <w:color w:val="231F20"/>
          <w:sz w:val="26"/>
          <w:szCs w:val="28"/>
        </w:rPr>
        <w:t>Bacteroides</w:t>
      </w:r>
      <w:proofErr w:type="spellEnd"/>
      <w:r w:rsidRPr="004477C2">
        <w:rPr>
          <w:rFonts w:asciiTheme="majorHAnsi" w:hAnsiTheme="majorHAnsi" w:cs="Plantin-Italic"/>
          <w:i/>
          <w:iCs/>
          <w:color w:val="231F20"/>
          <w:sz w:val="26"/>
          <w:szCs w:val="28"/>
        </w:rPr>
        <w:t xml:space="preserve"> </w:t>
      </w:r>
      <w:r w:rsidRPr="004477C2">
        <w:rPr>
          <w:rFonts w:asciiTheme="majorHAnsi" w:hAnsiTheme="majorHAnsi" w:cs="Plantin"/>
          <w:color w:val="231F20"/>
          <w:sz w:val="26"/>
          <w:szCs w:val="28"/>
        </w:rPr>
        <w:t xml:space="preserve">spp. also produce substances that interfere with the </w:t>
      </w:r>
      <w:proofErr w:type="spellStart"/>
      <w:r w:rsidRPr="004477C2">
        <w:rPr>
          <w:rFonts w:asciiTheme="majorHAnsi" w:hAnsiTheme="majorHAnsi" w:cs="Plantin"/>
          <w:color w:val="231F20"/>
          <w:sz w:val="26"/>
          <w:szCs w:val="28"/>
        </w:rPr>
        <w:t>phagocytosis</w:t>
      </w:r>
      <w:proofErr w:type="spellEnd"/>
      <w:r w:rsidRPr="004477C2">
        <w:rPr>
          <w:rFonts w:asciiTheme="majorHAnsi" w:hAnsiTheme="majorHAnsi" w:cs="Plantin"/>
          <w:color w:val="231F20"/>
          <w:sz w:val="26"/>
          <w:szCs w:val="28"/>
        </w:rPr>
        <w:t xml:space="preserve"> and killing of bacteria.</w:t>
      </w:r>
    </w:p>
    <w:p w:rsidR="00BC1068" w:rsidRPr="004477C2" w:rsidRDefault="00BC1068" w:rsidP="00B44BD0">
      <w:pPr>
        <w:autoSpaceDE w:val="0"/>
        <w:autoSpaceDN w:val="0"/>
        <w:bidi w:val="0"/>
        <w:adjustRightInd w:val="0"/>
        <w:spacing w:after="0" w:line="240" w:lineRule="auto"/>
        <w:jc w:val="lowKashida"/>
        <w:rPr>
          <w:rFonts w:asciiTheme="majorHAnsi" w:hAnsiTheme="majorHAnsi" w:cstheme="majorBidi"/>
          <w:b/>
          <w:bCs/>
          <w:color w:val="231F20"/>
          <w:sz w:val="26"/>
          <w:szCs w:val="28"/>
        </w:rPr>
      </w:pPr>
    </w:p>
    <w:p w:rsidR="00BC1068" w:rsidRPr="004477C2" w:rsidRDefault="00BC1068" w:rsidP="00B44BD0">
      <w:pPr>
        <w:autoSpaceDE w:val="0"/>
        <w:autoSpaceDN w:val="0"/>
        <w:bidi w:val="0"/>
        <w:adjustRightInd w:val="0"/>
        <w:spacing w:after="0" w:line="240" w:lineRule="auto"/>
        <w:jc w:val="lowKashida"/>
        <w:rPr>
          <w:rFonts w:asciiTheme="majorHAnsi" w:hAnsiTheme="majorHAnsi" w:cstheme="majorBidi"/>
          <w:b/>
          <w:bCs/>
          <w:color w:val="231F20"/>
          <w:sz w:val="26"/>
          <w:szCs w:val="28"/>
        </w:rPr>
      </w:pPr>
      <w:r w:rsidRPr="004477C2">
        <w:rPr>
          <w:rFonts w:asciiTheme="majorHAnsi" w:hAnsiTheme="majorHAnsi" w:cs="Frutiger-Italic"/>
          <w:b/>
          <w:bCs/>
          <w:color w:val="231F20"/>
          <w:sz w:val="26"/>
          <w:szCs w:val="28"/>
        </w:rPr>
        <w:t>Clinical signs</w:t>
      </w:r>
    </w:p>
    <w:p w:rsidR="00BC1068" w:rsidRPr="004477C2" w:rsidRDefault="00BC1068" w:rsidP="00B44BD0">
      <w:pPr>
        <w:autoSpaceDE w:val="0"/>
        <w:autoSpaceDN w:val="0"/>
        <w:bidi w:val="0"/>
        <w:adjustRightInd w:val="0"/>
        <w:spacing w:after="0" w:line="240" w:lineRule="auto"/>
        <w:jc w:val="lowKashida"/>
        <w:rPr>
          <w:rFonts w:asciiTheme="majorHAnsi" w:hAnsiTheme="majorHAnsi" w:cstheme="majorBidi"/>
          <w:b/>
          <w:bCs/>
          <w:color w:val="231F20"/>
          <w:sz w:val="26"/>
          <w:szCs w:val="28"/>
        </w:rPr>
      </w:pPr>
      <w:r w:rsidRPr="004477C2">
        <w:rPr>
          <w:rFonts w:asciiTheme="majorHAnsi" w:hAnsiTheme="majorHAnsi" w:cs="Plantin"/>
          <w:color w:val="231F20"/>
          <w:sz w:val="26"/>
          <w:szCs w:val="28"/>
        </w:rPr>
        <w:t xml:space="preserve">Clinical signs of </w:t>
      </w:r>
      <w:proofErr w:type="spellStart"/>
      <w:r w:rsidRPr="004477C2">
        <w:rPr>
          <w:rFonts w:asciiTheme="majorHAnsi" w:hAnsiTheme="majorHAnsi" w:cs="Plantin"/>
          <w:color w:val="231F20"/>
          <w:sz w:val="26"/>
          <w:szCs w:val="28"/>
        </w:rPr>
        <w:t>endometritis</w:t>
      </w:r>
      <w:proofErr w:type="spellEnd"/>
      <w:r w:rsidRPr="004477C2">
        <w:rPr>
          <w:rFonts w:asciiTheme="majorHAnsi" w:hAnsiTheme="majorHAnsi" w:cs="Plantin"/>
          <w:color w:val="231F20"/>
          <w:sz w:val="26"/>
          <w:szCs w:val="28"/>
        </w:rPr>
        <w:t xml:space="preserve"> are the presence of a white or whitish-yellow </w:t>
      </w:r>
      <w:proofErr w:type="spellStart"/>
      <w:r w:rsidRPr="004477C2">
        <w:rPr>
          <w:rFonts w:asciiTheme="majorHAnsi" w:hAnsiTheme="majorHAnsi" w:cs="Plantin"/>
          <w:color w:val="231F20"/>
          <w:sz w:val="26"/>
          <w:szCs w:val="28"/>
        </w:rPr>
        <w:t>mucopurulent</w:t>
      </w:r>
      <w:proofErr w:type="spellEnd"/>
      <w:r w:rsidRPr="004477C2">
        <w:rPr>
          <w:rFonts w:asciiTheme="majorHAnsi" w:hAnsiTheme="majorHAnsi" w:cs="Plantin"/>
          <w:color w:val="231F20"/>
          <w:sz w:val="26"/>
          <w:szCs w:val="28"/>
        </w:rPr>
        <w:t xml:space="preserve"> vaginal discharge</w:t>
      </w:r>
      <w:r w:rsidRPr="004477C2">
        <w:rPr>
          <w:rFonts w:asciiTheme="majorHAnsi" w:hAnsiTheme="majorHAnsi" w:cstheme="majorBidi"/>
          <w:color w:val="231F20"/>
          <w:sz w:val="26"/>
          <w:szCs w:val="28"/>
        </w:rPr>
        <w:t xml:space="preserve">. </w:t>
      </w:r>
      <w:r w:rsidRPr="004477C2">
        <w:rPr>
          <w:rFonts w:asciiTheme="majorHAnsi" w:hAnsiTheme="majorHAnsi" w:cs="Plantin"/>
          <w:color w:val="231F20"/>
          <w:sz w:val="26"/>
          <w:szCs w:val="28"/>
        </w:rPr>
        <w:t>The volume of the discharge is variable, but frequently increases at the time of estrus when the cervix dilates and there is copious vaginal mucus.</w:t>
      </w:r>
      <w:r w:rsidRPr="004477C2">
        <w:rPr>
          <w:rFonts w:asciiTheme="majorHAnsi" w:hAnsiTheme="majorHAnsi" w:cstheme="majorBidi"/>
          <w:b/>
          <w:bCs/>
          <w:color w:val="231F20"/>
          <w:sz w:val="26"/>
          <w:szCs w:val="28"/>
        </w:rPr>
        <w:t xml:space="preserve"> </w:t>
      </w:r>
      <w:r w:rsidRPr="004477C2">
        <w:rPr>
          <w:rFonts w:asciiTheme="majorHAnsi" w:hAnsiTheme="majorHAnsi" w:cs="Plantin"/>
          <w:color w:val="231F20"/>
          <w:sz w:val="26"/>
          <w:szCs w:val="28"/>
        </w:rPr>
        <w:t xml:space="preserve">The cow rarely shows any signs of systemic illness, Rectal palpation frequently shows a poorly </w:t>
      </w:r>
      <w:proofErr w:type="spellStart"/>
      <w:r w:rsidRPr="004477C2">
        <w:rPr>
          <w:rFonts w:asciiTheme="majorHAnsi" w:hAnsiTheme="majorHAnsi" w:cs="Plantin"/>
          <w:color w:val="231F20"/>
          <w:sz w:val="26"/>
          <w:szCs w:val="28"/>
        </w:rPr>
        <w:t>involuted</w:t>
      </w:r>
      <w:proofErr w:type="spellEnd"/>
      <w:r w:rsidRPr="004477C2">
        <w:rPr>
          <w:rFonts w:asciiTheme="majorHAnsi" w:hAnsiTheme="majorHAnsi" w:cs="Plantin"/>
          <w:color w:val="231F20"/>
          <w:sz w:val="26"/>
          <w:szCs w:val="28"/>
        </w:rPr>
        <w:t xml:space="preserve"> uterus which has a ‘doughy’ feel.</w:t>
      </w:r>
    </w:p>
    <w:p w:rsidR="00A2077F" w:rsidRDefault="00A2077F" w:rsidP="00B44BD0">
      <w:pPr>
        <w:autoSpaceDE w:val="0"/>
        <w:autoSpaceDN w:val="0"/>
        <w:bidi w:val="0"/>
        <w:adjustRightInd w:val="0"/>
        <w:spacing w:after="0" w:line="240" w:lineRule="auto"/>
        <w:jc w:val="lowKashida"/>
        <w:rPr>
          <w:rFonts w:asciiTheme="majorHAnsi" w:hAnsiTheme="majorHAnsi" w:cs="Frutiger-Italic"/>
          <w:b/>
          <w:bCs/>
          <w:i/>
          <w:iCs/>
          <w:color w:val="231F20"/>
          <w:sz w:val="26"/>
          <w:szCs w:val="28"/>
        </w:rPr>
      </w:pPr>
    </w:p>
    <w:p w:rsidR="00C128B6" w:rsidRPr="004477C2" w:rsidRDefault="00243289" w:rsidP="00A2077F">
      <w:pPr>
        <w:autoSpaceDE w:val="0"/>
        <w:autoSpaceDN w:val="0"/>
        <w:bidi w:val="0"/>
        <w:adjustRightInd w:val="0"/>
        <w:spacing w:after="0" w:line="240" w:lineRule="auto"/>
        <w:jc w:val="lowKashida"/>
        <w:rPr>
          <w:rFonts w:asciiTheme="majorHAnsi" w:hAnsiTheme="majorHAnsi" w:cstheme="majorBidi"/>
          <w:b/>
          <w:bCs/>
          <w:color w:val="231F20"/>
          <w:sz w:val="26"/>
          <w:szCs w:val="28"/>
        </w:rPr>
      </w:pPr>
      <w:r w:rsidRPr="004477C2">
        <w:rPr>
          <w:rFonts w:asciiTheme="majorHAnsi" w:hAnsiTheme="majorHAnsi" w:cs="Frutiger-Italic"/>
          <w:b/>
          <w:bCs/>
          <w:i/>
          <w:iCs/>
          <w:color w:val="231F20"/>
          <w:sz w:val="26"/>
          <w:szCs w:val="28"/>
        </w:rPr>
        <w:t>Treatment</w:t>
      </w:r>
    </w:p>
    <w:p w:rsidR="00243289" w:rsidRPr="004477C2" w:rsidRDefault="00243289" w:rsidP="00B44BD0">
      <w:pPr>
        <w:autoSpaceDE w:val="0"/>
        <w:autoSpaceDN w:val="0"/>
        <w:bidi w:val="0"/>
        <w:adjustRightInd w:val="0"/>
        <w:spacing w:after="0" w:line="240" w:lineRule="auto"/>
        <w:jc w:val="lowKashida"/>
        <w:rPr>
          <w:rFonts w:asciiTheme="majorHAnsi" w:hAnsiTheme="majorHAnsi" w:cs="Plantin"/>
          <w:color w:val="231F20"/>
          <w:sz w:val="26"/>
          <w:szCs w:val="28"/>
        </w:rPr>
      </w:pPr>
      <w:r w:rsidRPr="004477C2">
        <w:rPr>
          <w:rFonts w:asciiTheme="majorHAnsi" w:hAnsiTheme="majorHAnsi" w:cs="Plantin"/>
          <w:color w:val="231F20"/>
          <w:sz w:val="26"/>
          <w:szCs w:val="28"/>
        </w:rPr>
        <w:t>A wide range of antiseptics, antimicrobial agents and hormones have been used as treatments</w:t>
      </w:r>
    </w:p>
    <w:p w:rsidR="00243289" w:rsidRPr="004477C2" w:rsidRDefault="00243289"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Plantin"/>
          <w:color w:val="231F20"/>
          <w:sz w:val="26"/>
          <w:szCs w:val="28"/>
        </w:rPr>
        <w:t xml:space="preserve">for </w:t>
      </w:r>
      <w:proofErr w:type="spellStart"/>
      <w:r w:rsidRPr="004477C2">
        <w:rPr>
          <w:rFonts w:asciiTheme="majorHAnsi" w:hAnsiTheme="majorHAnsi" w:cs="Plantin"/>
          <w:color w:val="231F20"/>
          <w:sz w:val="26"/>
          <w:szCs w:val="28"/>
        </w:rPr>
        <w:t>endometritis</w:t>
      </w:r>
      <w:proofErr w:type="spellEnd"/>
      <w:r w:rsidRPr="004477C2">
        <w:rPr>
          <w:rFonts w:asciiTheme="majorHAnsi" w:hAnsiTheme="majorHAnsi" w:cs="Plantin"/>
          <w:color w:val="231F20"/>
          <w:sz w:val="26"/>
          <w:szCs w:val="28"/>
        </w:rPr>
        <w:t>.</w:t>
      </w:r>
    </w:p>
    <w:p w:rsidR="00243289" w:rsidRPr="004477C2" w:rsidRDefault="00243289"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Plantin"/>
          <w:color w:val="231F20"/>
          <w:sz w:val="26"/>
          <w:szCs w:val="28"/>
        </w:rPr>
        <w:t xml:space="preserve">In the treatment of </w:t>
      </w:r>
      <w:proofErr w:type="spellStart"/>
      <w:r w:rsidRPr="004477C2">
        <w:rPr>
          <w:rFonts w:asciiTheme="majorHAnsi" w:hAnsiTheme="majorHAnsi" w:cs="Plantin"/>
          <w:color w:val="231F20"/>
          <w:sz w:val="26"/>
          <w:szCs w:val="28"/>
        </w:rPr>
        <w:t>endometritis</w:t>
      </w:r>
      <w:proofErr w:type="spellEnd"/>
      <w:r w:rsidRPr="004477C2">
        <w:rPr>
          <w:rFonts w:asciiTheme="majorHAnsi" w:hAnsiTheme="majorHAnsi" w:cs="Plantin"/>
          <w:color w:val="231F20"/>
          <w:sz w:val="26"/>
          <w:szCs w:val="28"/>
        </w:rPr>
        <w:t xml:space="preserve"> with antimicrobial substances, it is preferable to administer the substance by the intrauterine route. Provided an adequate dose rate is used, this will result in effective minimum inhibitory concentrations (MICs) reaching the </w:t>
      </w:r>
      <w:proofErr w:type="spellStart"/>
      <w:r w:rsidRPr="004477C2">
        <w:rPr>
          <w:rFonts w:asciiTheme="majorHAnsi" w:hAnsiTheme="majorHAnsi" w:cs="Plantin"/>
          <w:color w:val="231F20"/>
          <w:sz w:val="26"/>
          <w:szCs w:val="28"/>
        </w:rPr>
        <w:t>endometrium</w:t>
      </w:r>
      <w:proofErr w:type="spellEnd"/>
      <w:r w:rsidRPr="004477C2">
        <w:rPr>
          <w:rFonts w:asciiTheme="majorHAnsi" w:hAnsiTheme="majorHAnsi" w:cs="Plantin"/>
          <w:color w:val="231F20"/>
          <w:sz w:val="26"/>
          <w:szCs w:val="28"/>
        </w:rPr>
        <w:t xml:space="preserve"> and being established in the </w:t>
      </w:r>
      <w:proofErr w:type="spellStart"/>
      <w:r w:rsidRPr="004477C2">
        <w:rPr>
          <w:rFonts w:asciiTheme="majorHAnsi" w:hAnsiTheme="majorHAnsi" w:cs="Plantin"/>
          <w:color w:val="231F20"/>
          <w:sz w:val="26"/>
          <w:szCs w:val="28"/>
        </w:rPr>
        <w:t>intraluminal</w:t>
      </w:r>
      <w:proofErr w:type="spellEnd"/>
      <w:r w:rsidRPr="004477C2">
        <w:rPr>
          <w:rFonts w:asciiTheme="majorHAnsi" w:hAnsiTheme="majorHAnsi" w:cs="Plantin"/>
          <w:color w:val="231F20"/>
          <w:sz w:val="26"/>
          <w:szCs w:val="28"/>
        </w:rPr>
        <w:t xml:space="preserve"> secretions. The latter point is important for the effective treatment of the disease, since </w:t>
      </w:r>
      <w:proofErr w:type="spellStart"/>
      <w:r w:rsidRPr="004477C2">
        <w:rPr>
          <w:rFonts w:asciiTheme="majorHAnsi" w:hAnsiTheme="majorHAnsi" w:cs="Plantin"/>
          <w:color w:val="231F20"/>
          <w:sz w:val="26"/>
          <w:szCs w:val="28"/>
        </w:rPr>
        <w:t>subtherapeutic</w:t>
      </w:r>
      <w:proofErr w:type="spellEnd"/>
      <w:r w:rsidRPr="004477C2">
        <w:rPr>
          <w:rFonts w:asciiTheme="majorHAnsi" w:hAnsiTheme="majorHAnsi" w:cs="Plantin"/>
          <w:color w:val="231F20"/>
          <w:sz w:val="26"/>
          <w:szCs w:val="28"/>
        </w:rPr>
        <w:t xml:space="preserve"> dose rates are frequently used.</w:t>
      </w:r>
    </w:p>
    <w:p w:rsidR="00243289" w:rsidRPr="004477C2" w:rsidRDefault="00243289"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
    <w:p w:rsidR="001E6F47" w:rsidRPr="004477C2" w:rsidRDefault="00243289"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Plantin"/>
          <w:color w:val="231F20"/>
          <w:sz w:val="26"/>
          <w:szCs w:val="28"/>
        </w:rPr>
        <w:t xml:space="preserve">A broad-spectrum antibiotic, such as </w:t>
      </w:r>
      <w:proofErr w:type="spellStart"/>
      <w:r w:rsidRPr="004477C2">
        <w:rPr>
          <w:rFonts w:asciiTheme="majorHAnsi" w:hAnsiTheme="majorHAnsi" w:cs="Plantin"/>
          <w:color w:val="231F20"/>
          <w:sz w:val="26"/>
          <w:szCs w:val="28"/>
        </w:rPr>
        <w:t>oxytetracycline</w:t>
      </w:r>
      <w:proofErr w:type="spellEnd"/>
      <w:r w:rsidRPr="004477C2">
        <w:rPr>
          <w:rFonts w:asciiTheme="majorHAnsi" w:hAnsiTheme="majorHAnsi" w:cs="Plantin"/>
          <w:color w:val="231F20"/>
          <w:sz w:val="26"/>
          <w:szCs w:val="28"/>
        </w:rPr>
        <w:t>, used</w:t>
      </w:r>
      <w:r w:rsidRPr="004477C2">
        <w:rPr>
          <w:rFonts w:asciiTheme="majorHAnsi" w:hAnsiTheme="majorHAnsi" w:cstheme="majorBidi"/>
          <w:color w:val="231F20"/>
          <w:sz w:val="26"/>
          <w:szCs w:val="28"/>
        </w:rPr>
        <w:t xml:space="preserve"> </w:t>
      </w:r>
      <w:r w:rsidRPr="004477C2">
        <w:rPr>
          <w:rFonts w:asciiTheme="majorHAnsi" w:hAnsiTheme="majorHAnsi" w:cs="Plantin"/>
          <w:color w:val="231F20"/>
          <w:sz w:val="26"/>
          <w:szCs w:val="28"/>
        </w:rPr>
        <w:t>will provide effective MIC in the lumen and uterine tissues.</w:t>
      </w:r>
      <w:r w:rsidRPr="004477C2">
        <w:rPr>
          <w:rFonts w:asciiTheme="majorHAnsi" w:hAnsiTheme="majorHAnsi" w:cstheme="majorBidi"/>
          <w:color w:val="231F20"/>
          <w:sz w:val="26"/>
          <w:szCs w:val="28"/>
        </w:rPr>
        <w:t xml:space="preserve"> </w:t>
      </w:r>
      <w:r w:rsidR="001E6F47" w:rsidRPr="004477C2">
        <w:rPr>
          <w:rFonts w:asciiTheme="majorHAnsi" w:hAnsiTheme="majorHAnsi" w:cs="Plantin"/>
          <w:color w:val="231F20"/>
          <w:sz w:val="26"/>
          <w:szCs w:val="28"/>
        </w:rPr>
        <w:t xml:space="preserve">Intrauterine infusions of penicillin are also effective in long-standing cases in which </w:t>
      </w:r>
      <w:r w:rsidR="001E6F47" w:rsidRPr="004477C2">
        <w:rPr>
          <w:rFonts w:asciiTheme="majorHAnsi" w:hAnsiTheme="majorHAnsi" w:cs="Plantin-Italic"/>
          <w:i/>
          <w:iCs/>
          <w:color w:val="231F20"/>
          <w:sz w:val="26"/>
          <w:szCs w:val="28"/>
        </w:rPr>
        <w:t xml:space="preserve">A. </w:t>
      </w:r>
      <w:proofErr w:type="spellStart"/>
      <w:r w:rsidR="001E6F47" w:rsidRPr="004477C2">
        <w:rPr>
          <w:rFonts w:asciiTheme="majorHAnsi" w:hAnsiTheme="majorHAnsi" w:cs="Plantin-Italic"/>
          <w:i/>
          <w:iCs/>
          <w:color w:val="231F20"/>
          <w:sz w:val="26"/>
          <w:szCs w:val="28"/>
        </w:rPr>
        <w:t>pyogenes</w:t>
      </w:r>
      <w:proofErr w:type="spellEnd"/>
      <w:r w:rsidR="001E6F47" w:rsidRPr="004477C2">
        <w:rPr>
          <w:rFonts w:asciiTheme="majorHAnsi" w:hAnsiTheme="majorHAnsi" w:cs="Plantin-Italic"/>
          <w:i/>
          <w:iCs/>
          <w:color w:val="231F20"/>
          <w:sz w:val="26"/>
          <w:szCs w:val="28"/>
        </w:rPr>
        <w:t xml:space="preserve"> </w:t>
      </w:r>
      <w:r w:rsidR="001E6F47" w:rsidRPr="004477C2">
        <w:rPr>
          <w:rFonts w:asciiTheme="majorHAnsi" w:hAnsiTheme="majorHAnsi" w:cs="Plantin"/>
          <w:color w:val="231F20"/>
          <w:sz w:val="26"/>
          <w:szCs w:val="28"/>
        </w:rPr>
        <w:t>has become dominant</w:t>
      </w:r>
      <w:r w:rsidR="001E6F47" w:rsidRPr="004477C2">
        <w:rPr>
          <w:rFonts w:asciiTheme="majorHAnsi" w:hAnsiTheme="majorHAnsi" w:cstheme="majorBidi"/>
          <w:color w:val="231F20"/>
          <w:sz w:val="26"/>
          <w:szCs w:val="28"/>
        </w:rPr>
        <w:t xml:space="preserve">. </w:t>
      </w:r>
      <w:r w:rsidR="001E6F47" w:rsidRPr="004477C2">
        <w:rPr>
          <w:rFonts w:asciiTheme="majorHAnsi" w:hAnsiTheme="majorHAnsi" w:cs="Plantin"/>
          <w:color w:val="231F20"/>
          <w:sz w:val="26"/>
          <w:szCs w:val="28"/>
        </w:rPr>
        <w:t xml:space="preserve">When there is a palpable mature corpus </w:t>
      </w:r>
      <w:proofErr w:type="spellStart"/>
      <w:r w:rsidR="001E6F47" w:rsidRPr="004477C2">
        <w:rPr>
          <w:rFonts w:asciiTheme="majorHAnsi" w:hAnsiTheme="majorHAnsi" w:cs="Plantin"/>
          <w:color w:val="231F20"/>
          <w:sz w:val="26"/>
          <w:szCs w:val="28"/>
        </w:rPr>
        <w:t>luteum</w:t>
      </w:r>
      <w:proofErr w:type="spellEnd"/>
      <w:r w:rsidR="001E6F47" w:rsidRPr="004477C2">
        <w:rPr>
          <w:rFonts w:asciiTheme="majorHAnsi" w:hAnsiTheme="majorHAnsi" w:cs="Plantin"/>
          <w:color w:val="231F20"/>
          <w:sz w:val="26"/>
          <w:szCs w:val="28"/>
        </w:rPr>
        <w:t xml:space="preserve"> on the ovary it is arguable that the best method of treating clinical </w:t>
      </w:r>
      <w:proofErr w:type="spellStart"/>
      <w:r w:rsidR="001E6F47" w:rsidRPr="004477C2">
        <w:rPr>
          <w:rFonts w:asciiTheme="majorHAnsi" w:hAnsiTheme="majorHAnsi" w:cs="Plantin"/>
          <w:color w:val="231F20"/>
          <w:sz w:val="26"/>
          <w:szCs w:val="28"/>
        </w:rPr>
        <w:t>endometritis</w:t>
      </w:r>
      <w:proofErr w:type="spellEnd"/>
      <w:r w:rsidR="001E6F47" w:rsidRPr="004477C2">
        <w:rPr>
          <w:rFonts w:asciiTheme="majorHAnsi" w:hAnsiTheme="majorHAnsi" w:cs="Plantin"/>
          <w:color w:val="231F20"/>
          <w:sz w:val="26"/>
          <w:szCs w:val="28"/>
        </w:rPr>
        <w:t xml:space="preserve"> is with PGF2</w:t>
      </w:r>
      <w:r w:rsidR="001E6F47" w:rsidRPr="004477C2">
        <w:rPr>
          <w:rFonts w:asciiTheme="majorHAnsi" w:hAnsiTheme="majorHAnsi" w:cs="Symbol"/>
          <w:color w:val="231F20"/>
          <w:sz w:val="26"/>
          <w:szCs w:val="28"/>
        </w:rPr>
        <w:t xml:space="preserve">α </w:t>
      </w:r>
      <w:r w:rsidR="001E6F47" w:rsidRPr="004477C2">
        <w:rPr>
          <w:rFonts w:asciiTheme="majorHAnsi" w:hAnsiTheme="majorHAnsi" w:cs="Plantin"/>
          <w:color w:val="231F20"/>
          <w:sz w:val="26"/>
          <w:szCs w:val="28"/>
        </w:rPr>
        <w:t xml:space="preserve">or its synthetic analogues. When a corpus </w:t>
      </w:r>
      <w:proofErr w:type="spellStart"/>
      <w:r w:rsidR="001E6F47" w:rsidRPr="004477C2">
        <w:rPr>
          <w:rFonts w:asciiTheme="majorHAnsi" w:hAnsiTheme="majorHAnsi" w:cs="Plantin"/>
          <w:color w:val="231F20"/>
          <w:sz w:val="26"/>
          <w:szCs w:val="28"/>
        </w:rPr>
        <w:t>luteum</w:t>
      </w:r>
      <w:proofErr w:type="spellEnd"/>
      <w:r w:rsidR="001E6F47" w:rsidRPr="004477C2">
        <w:rPr>
          <w:rFonts w:asciiTheme="majorHAnsi" w:hAnsiTheme="majorHAnsi" w:cs="Plantin"/>
          <w:color w:val="231F20"/>
          <w:sz w:val="26"/>
          <w:szCs w:val="28"/>
        </w:rPr>
        <w:t xml:space="preserve"> is present PGF2</w:t>
      </w:r>
      <w:r w:rsidR="001E6F47" w:rsidRPr="004477C2">
        <w:rPr>
          <w:rFonts w:asciiTheme="majorHAnsi" w:hAnsiTheme="majorHAnsi" w:cs="Symbol"/>
          <w:color w:val="231F20"/>
          <w:sz w:val="26"/>
          <w:szCs w:val="28"/>
        </w:rPr>
        <w:t xml:space="preserve">α </w:t>
      </w:r>
      <w:r w:rsidR="001E6F47" w:rsidRPr="004477C2">
        <w:rPr>
          <w:rFonts w:asciiTheme="majorHAnsi" w:hAnsiTheme="majorHAnsi" w:cs="Plantin"/>
          <w:color w:val="231F20"/>
          <w:sz w:val="26"/>
          <w:szCs w:val="28"/>
        </w:rPr>
        <w:t xml:space="preserve">causes </w:t>
      </w:r>
      <w:proofErr w:type="spellStart"/>
      <w:r w:rsidR="001E6F47" w:rsidRPr="004477C2">
        <w:rPr>
          <w:rFonts w:asciiTheme="majorHAnsi" w:hAnsiTheme="majorHAnsi" w:cs="Plantin"/>
          <w:color w:val="231F20"/>
          <w:sz w:val="26"/>
          <w:szCs w:val="28"/>
        </w:rPr>
        <w:t>luteolysis</w:t>
      </w:r>
      <w:proofErr w:type="spellEnd"/>
      <w:r w:rsidR="001E6F47" w:rsidRPr="004477C2">
        <w:rPr>
          <w:rFonts w:asciiTheme="majorHAnsi" w:hAnsiTheme="majorHAnsi" w:cs="Plantin"/>
          <w:color w:val="231F20"/>
          <w:sz w:val="26"/>
          <w:szCs w:val="28"/>
        </w:rPr>
        <w:t xml:space="preserve">, thereby stimulating the return of </w:t>
      </w:r>
      <w:proofErr w:type="spellStart"/>
      <w:r w:rsidR="001E6F47" w:rsidRPr="004477C2">
        <w:rPr>
          <w:rFonts w:asciiTheme="majorHAnsi" w:hAnsiTheme="majorHAnsi" w:cs="Plantin"/>
          <w:color w:val="231F20"/>
          <w:sz w:val="26"/>
          <w:szCs w:val="28"/>
        </w:rPr>
        <w:t>oestrus</w:t>
      </w:r>
      <w:proofErr w:type="spellEnd"/>
      <w:r w:rsidR="001E6F47" w:rsidRPr="004477C2">
        <w:rPr>
          <w:rFonts w:asciiTheme="majorHAnsi" w:hAnsiTheme="majorHAnsi" w:cs="Plantin"/>
          <w:color w:val="231F20"/>
          <w:sz w:val="26"/>
          <w:szCs w:val="28"/>
        </w:rPr>
        <w:t xml:space="preserve"> and reducing the high progesterone concentrations</w:t>
      </w:r>
      <w:r w:rsidR="001E6F47" w:rsidRPr="004477C2">
        <w:rPr>
          <w:rFonts w:ascii="Plantin" w:hAnsi="Plantin" w:cs="Plantin"/>
          <w:color w:val="231F20"/>
          <w:sz w:val="26"/>
          <w:szCs w:val="28"/>
        </w:rPr>
        <w:t>.</w:t>
      </w:r>
    </w:p>
    <w:p w:rsidR="00C96E8B" w:rsidRPr="004477C2" w:rsidRDefault="00C96E8B"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
    <w:p w:rsidR="00C96E8B" w:rsidRPr="004477C2" w:rsidRDefault="00C96E8B"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Plantin"/>
          <w:color w:val="231F20"/>
          <w:sz w:val="26"/>
          <w:szCs w:val="28"/>
        </w:rPr>
        <w:t>Several intrauterine therapeutic preparations also contain  estrogens, whilst the administration of estrogens by intramuscular injection at the same time as intrauterine infusion of antibiotics has also been recommended.</w:t>
      </w:r>
      <w:r w:rsidRPr="004477C2">
        <w:rPr>
          <w:rFonts w:asciiTheme="majorHAnsi" w:hAnsiTheme="majorHAnsi" w:cstheme="majorBidi"/>
          <w:color w:val="231F20"/>
          <w:sz w:val="26"/>
          <w:szCs w:val="28"/>
        </w:rPr>
        <w:t xml:space="preserve"> </w:t>
      </w:r>
      <w:r w:rsidRPr="004477C2">
        <w:rPr>
          <w:rFonts w:asciiTheme="majorHAnsi" w:hAnsiTheme="majorHAnsi" w:cs="Plantin"/>
          <w:color w:val="231F20"/>
          <w:sz w:val="26"/>
          <w:szCs w:val="28"/>
        </w:rPr>
        <w:t xml:space="preserve">Such hormones increase uterine blood flow and simulate the changes that occur during the follicular phase of the estrous cycle. However, high dose rates of estrogens can influence </w:t>
      </w:r>
      <w:proofErr w:type="spellStart"/>
      <w:r w:rsidRPr="004477C2">
        <w:rPr>
          <w:rFonts w:asciiTheme="majorHAnsi" w:hAnsiTheme="majorHAnsi" w:cs="Plantin"/>
          <w:color w:val="231F20"/>
          <w:sz w:val="26"/>
          <w:szCs w:val="28"/>
        </w:rPr>
        <w:t>folliculogenesis</w:t>
      </w:r>
      <w:proofErr w:type="spellEnd"/>
      <w:r w:rsidRPr="004477C2">
        <w:rPr>
          <w:rFonts w:asciiTheme="majorHAnsi" w:hAnsiTheme="majorHAnsi" w:cs="Plantin"/>
          <w:color w:val="231F20"/>
          <w:sz w:val="26"/>
          <w:szCs w:val="28"/>
        </w:rPr>
        <w:t>, resulting in transient or irreversible changes, including ovarian cysts, and can result in long periods of infertility.</w:t>
      </w:r>
      <w:r w:rsidR="00B55425" w:rsidRPr="004477C2">
        <w:rPr>
          <w:rFonts w:asciiTheme="majorHAnsi" w:hAnsiTheme="majorHAnsi" w:cstheme="majorBidi"/>
          <w:color w:val="231F20"/>
          <w:sz w:val="26"/>
          <w:szCs w:val="28"/>
        </w:rPr>
        <w:t xml:space="preserve"> </w:t>
      </w:r>
    </w:p>
    <w:p w:rsidR="00B55425" w:rsidRPr="004477C2" w:rsidRDefault="00B55425" w:rsidP="00B44BD0">
      <w:pPr>
        <w:autoSpaceDE w:val="0"/>
        <w:autoSpaceDN w:val="0"/>
        <w:bidi w:val="0"/>
        <w:adjustRightInd w:val="0"/>
        <w:spacing w:after="0" w:line="240" w:lineRule="auto"/>
        <w:jc w:val="lowKashida"/>
        <w:rPr>
          <w:rFonts w:asciiTheme="majorHAnsi" w:hAnsiTheme="majorHAnsi" w:cs="Frutiger-Italic"/>
          <w:b/>
          <w:bCs/>
          <w:color w:val="231F20"/>
          <w:sz w:val="26"/>
          <w:szCs w:val="28"/>
        </w:rPr>
      </w:pPr>
      <w:r w:rsidRPr="004477C2">
        <w:rPr>
          <w:rFonts w:asciiTheme="majorHAnsi" w:hAnsiTheme="majorHAnsi" w:cs="Frutiger-Italic"/>
          <w:b/>
          <w:bCs/>
          <w:color w:val="231F20"/>
          <w:sz w:val="26"/>
          <w:szCs w:val="28"/>
        </w:rPr>
        <w:lastRenderedPageBreak/>
        <w:t>Consequences</w:t>
      </w:r>
    </w:p>
    <w:p w:rsidR="00B55425" w:rsidRPr="004477C2" w:rsidRDefault="00B55425"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roofErr w:type="spellStart"/>
      <w:r w:rsidRPr="004477C2">
        <w:rPr>
          <w:rFonts w:asciiTheme="majorHAnsi" w:hAnsiTheme="majorHAnsi" w:cs="Plantin"/>
          <w:color w:val="231F20"/>
          <w:sz w:val="26"/>
          <w:szCs w:val="28"/>
        </w:rPr>
        <w:t>Endometritis</w:t>
      </w:r>
      <w:proofErr w:type="spellEnd"/>
      <w:r w:rsidRPr="004477C2">
        <w:rPr>
          <w:rFonts w:asciiTheme="majorHAnsi" w:hAnsiTheme="majorHAnsi" w:cs="Plantin"/>
          <w:color w:val="231F20"/>
          <w:sz w:val="26"/>
          <w:szCs w:val="28"/>
        </w:rPr>
        <w:t xml:space="preserve"> reduces fertility by extending the calving to conception interval and increasing the</w:t>
      </w:r>
      <w:r w:rsidR="008A36F2" w:rsidRPr="004477C2">
        <w:rPr>
          <w:rFonts w:asciiTheme="majorHAnsi" w:hAnsiTheme="majorHAnsi" w:cs="Plantin"/>
          <w:color w:val="231F20"/>
          <w:sz w:val="26"/>
          <w:szCs w:val="28"/>
        </w:rPr>
        <w:t xml:space="preserve"> </w:t>
      </w:r>
      <w:r w:rsidRPr="004477C2">
        <w:rPr>
          <w:rFonts w:asciiTheme="majorHAnsi" w:hAnsiTheme="majorHAnsi" w:cs="Plantin"/>
          <w:color w:val="231F20"/>
          <w:sz w:val="26"/>
          <w:szCs w:val="28"/>
        </w:rPr>
        <w:t>number of services per pregnancy</w:t>
      </w:r>
      <w:r w:rsidR="008A36F2" w:rsidRPr="004477C2">
        <w:rPr>
          <w:rFonts w:asciiTheme="majorHAnsi" w:hAnsiTheme="majorHAnsi" w:cstheme="majorBidi"/>
          <w:color w:val="231F20"/>
          <w:sz w:val="26"/>
          <w:szCs w:val="28"/>
        </w:rPr>
        <w:t>.</w:t>
      </w:r>
      <w:r w:rsidR="008A36F2" w:rsidRPr="004477C2">
        <w:rPr>
          <w:rFonts w:asciiTheme="majorHAnsi" w:hAnsiTheme="majorHAnsi" w:cs="Plantin"/>
          <w:color w:val="231F20"/>
          <w:sz w:val="26"/>
          <w:szCs w:val="28"/>
        </w:rPr>
        <w:t xml:space="preserve"> </w:t>
      </w:r>
      <w:proofErr w:type="spellStart"/>
      <w:r w:rsidR="008A36F2" w:rsidRPr="004477C2">
        <w:rPr>
          <w:rFonts w:asciiTheme="majorHAnsi" w:hAnsiTheme="majorHAnsi" w:cs="Plantin"/>
          <w:color w:val="231F20"/>
          <w:sz w:val="26"/>
          <w:szCs w:val="28"/>
        </w:rPr>
        <w:t>endometritis</w:t>
      </w:r>
      <w:proofErr w:type="spellEnd"/>
      <w:r w:rsidR="008A36F2" w:rsidRPr="004477C2">
        <w:rPr>
          <w:rFonts w:asciiTheme="majorHAnsi" w:hAnsiTheme="majorHAnsi" w:cs="Plantin"/>
          <w:color w:val="231F20"/>
          <w:sz w:val="26"/>
          <w:szCs w:val="28"/>
        </w:rPr>
        <w:t xml:space="preserve"> can cause long-term, irreversible changes to the genital tract. The consequence of this long-term effect is clearly shown by the increased culling rate.</w:t>
      </w:r>
      <w:r w:rsidR="0083585D" w:rsidRPr="004477C2">
        <w:rPr>
          <w:rFonts w:asciiTheme="majorHAnsi" w:hAnsiTheme="majorHAnsi" w:cstheme="majorBidi"/>
          <w:color w:val="231F20"/>
          <w:sz w:val="26"/>
          <w:szCs w:val="28"/>
        </w:rPr>
        <w:t xml:space="preserve"> </w:t>
      </w:r>
      <w:proofErr w:type="spellStart"/>
      <w:r w:rsidR="0083585D" w:rsidRPr="004477C2">
        <w:rPr>
          <w:rFonts w:asciiTheme="majorHAnsi" w:hAnsiTheme="majorHAnsi" w:cs="Plantin"/>
          <w:color w:val="231F20"/>
          <w:sz w:val="26"/>
          <w:szCs w:val="28"/>
        </w:rPr>
        <w:t>Endometritis</w:t>
      </w:r>
      <w:proofErr w:type="spellEnd"/>
      <w:r w:rsidR="0083585D" w:rsidRPr="004477C2">
        <w:rPr>
          <w:rFonts w:asciiTheme="majorHAnsi" w:hAnsiTheme="majorHAnsi" w:cs="Plantin"/>
          <w:color w:val="231F20"/>
          <w:sz w:val="26"/>
          <w:szCs w:val="28"/>
        </w:rPr>
        <w:t xml:space="preserve"> reduces the profitability of a dairy enterprise; the cost can be calculated by relating it to the increase in the calving–conception interval.</w:t>
      </w:r>
      <w:r w:rsidRPr="004477C2">
        <w:rPr>
          <w:rFonts w:asciiTheme="majorHAnsi" w:hAnsiTheme="majorHAnsi" w:cstheme="majorBidi"/>
          <w:color w:val="231F20"/>
          <w:sz w:val="26"/>
          <w:szCs w:val="28"/>
        </w:rPr>
        <w:t xml:space="preserve"> </w:t>
      </w:r>
    </w:p>
    <w:p w:rsidR="00BC6E4E" w:rsidRPr="004477C2" w:rsidRDefault="00BC6E4E"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
    <w:p w:rsidR="004477C2" w:rsidRDefault="004477C2" w:rsidP="00B44BD0">
      <w:pPr>
        <w:autoSpaceDE w:val="0"/>
        <w:autoSpaceDN w:val="0"/>
        <w:bidi w:val="0"/>
        <w:adjustRightInd w:val="0"/>
        <w:spacing w:after="0" w:line="240" w:lineRule="auto"/>
        <w:jc w:val="lowKashida"/>
        <w:rPr>
          <w:rFonts w:asciiTheme="majorHAnsi" w:hAnsiTheme="majorHAnsi" w:cs="Frutiger-Bold"/>
          <w:b/>
          <w:bCs/>
          <w:color w:val="231F20"/>
          <w:sz w:val="26"/>
          <w:szCs w:val="28"/>
        </w:rPr>
      </w:pPr>
    </w:p>
    <w:p w:rsidR="00BC6E4E" w:rsidRPr="004477C2" w:rsidRDefault="00BC6E4E" w:rsidP="00B44BD0">
      <w:pPr>
        <w:autoSpaceDE w:val="0"/>
        <w:autoSpaceDN w:val="0"/>
        <w:bidi w:val="0"/>
        <w:adjustRightInd w:val="0"/>
        <w:spacing w:after="0" w:line="240" w:lineRule="auto"/>
        <w:jc w:val="lowKashida"/>
        <w:rPr>
          <w:rFonts w:asciiTheme="majorHAnsi" w:hAnsiTheme="majorHAnsi" w:cs="Frutiger-Bold"/>
          <w:b/>
          <w:bCs/>
          <w:color w:val="231F20"/>
          <w:sz w:val="26"/>
          <w:szCs w:val="28"/>
        </w:rPr>
      </w:pPr>
      <w:proofErr w:type="spellStart"/>
      <w:r w:rsidRPr="004477C2">
        <w:rPr>
          <w:rFonts w:asciiTheme="majorHAnsi" w:hAnsiTheme="majorHAnsi" w:cs="Frutiger-Bold"/>
          <w:b/>
          <w:bCs/>
          <w:color w:val="231F20"/>
          <w:sz w:val="26"/>
          <w:szCs w:val="28"/>
        </w:rPr>
        <w:t>Pyometra</w:t>
      </w:r>
      <w:proofErr w:type="spellEnd"/>
    </w:p>
    <w:p w:rsidR="0084544C" w:rsidRPr="004477C2" w:rsidRDefault="00BC6E4E" w:rsidP="00B44BD0">
      <w:pPr>
        <w:autoSpaceDE w:val="0"/>
        <w:autoSpaceDN w:val="0"/>
        <w:bidi w:val="0"/>
        <w:adjustRightInd w:val="0"/>
        <w:spacing w:after="0" w:line="240" w:lineRule="auto"/>
        <w:jc w:val="lowKashida"/>
        <w:rPr>
          <w:rFonts w:asciiTheme="majorHAnsi" w:hAnsiTheme="majorHAnsi" w:cs="Plantin"/>
          <w:color w:val="231F20"/>
          <w:sz w:val="26"/>
          <w:szCs w:val="28"/>
        </w:rPr>
      </w:pPr>
      <w:proofErr w:type="spellStart"/>
      <w:r w:rsidRPr="004477C2">
        <w:rPr>
          <w:rFonts w:asciiTheme="majorHAnsi" w:hAnsiTheme="majorHAnsi" w:cs="Plantin"/>
          <w:color w:val="231F20"/>
          <w:sz w:val="26"/>
          <w:szCs w:val="28"/>
        </w:rPr>
        <w:t>Pyometra</w:t>
      </w:r>
      <w:proofErr w:type="spellEnd"/>
      <w:r w:rsidRPr="004477C2">
        <w:rPr>
          <w:rFonts w:asciiTheme="majorHAnsi" w:hAnsiTheme="majorHAnsi" w:cs="Plantin"/>
          <w:color w:val="231F20"/>
          <w:sz w:val="26"/>
          <w:szCs w:val="28"/>
        </w:rPr>
        <w:t xml:space="preserve"> is </w:t>
      </w:r>
      <w:r w:rsidR="009F5239" w:rsidRPr="004477C2">
        <w:rPr>
          <w:rFonts w:asciiTheme="majorHAnsi" w:hAnsiTheme="majorHAnsi" w:cs="Plantin"/>
          <w:color w:val="231F20"/>
          <w:sz w:val="26"/>
          <w:szCs w:val="28"/>
        </w:rPr>
        <w:t>characterized</w:t>
      </w:r>
      <w:r w:rsidRPr="004477C2">
        <w:rPr>
          <w:rFonts w:asciiTheme="majorHAnsi" w:hAnsiTheme="majorHAnsi" w:cs="Plantin"/>
          <w:color w:val="231F20"/>
          <w:sz w:val="26"/>
          <w:szCs w:val="28"/>
        </w:rPr>
        <w:t xml:space="preserve"> by a progressive accumulation of pus in the uterus and by the persistence of functional </w:t>
      </w:r>
      <w:proofErr w:type="spellStart"/>
      <w:r w:rsidRPr="004477C2">
        <w:rPr>
          <w:rFonts w:asciiTheme="majorHAnsi" w:hAnsiTheme="majorHAnsi" w:cs="Plantin"/>
          <w:color w:val="231F20"/>
          <w:sz w:val="26"/>
          <w:szCs w:val="28"/>
        </w:rPr>
        <w:t>luteal</w:t>
      </w:r>
      <w:proofErr w:type="spellEnd"/>
      <w:r w:rsidRPr="004477C2">
        <w:rPr>
          <w:rFonts w:asciiTheme="majorHAnsi" w:hAnsiTheme="majorHAnsi" w:cs="Plantin"/>
          <w:color w:val="231F20"/>
          <w:sz w:val="26"/>
          <w:szCs w:val="28"/>
        </w:rPr>
        <w:t xml:space="preserve"> tissue in the ovary. In most cases, </w:t>
      </w:r>
      <w:proofErr w:type="spellStart"/>
      <w:r w:rsidRPr="004477C2">
        <w:rPr>
          <w:rFonts w:asciiTheme="majorHAnsi" w:hAnsiTheme="majorHAnsi" w:cs="Plantin"/>
          <w:color w:val="231F20"/>
          <w:sz w:val="26"/>
          <w:szCs w:val="28"/>
        </w:rPr>
        <w:t>pyometra</w:t>
      </w:r>
      <w:proofErr w:type="spellEnd"/>
      <w:r w:rsidRPr="004477C2">
        <w:rPr>
          <w:rFonts w:asciiTheme="majorHAnsi" w:hAnsiTheme="majorHAnsi" w:cs="Plantin"/>
          <w:color w:val="231F20"/>
          <w:sz w:val="26"/>
          <w:szCs w:val="28"/>
        </w:rPr>
        <w:t xml:space="preserve"> occurs as a sequel to chronic </w:t>
      </w:r>
      <w:proofErr w:type="spellStart"/>
      <w:r w:rsidRPr="004477C2">
        <w:rPr>
          <w:rFonts w:asciiTheme="majorHAnsi" w:hAnsiTheme="majorHAnsi" w:cs="Plantin"/>
          <w:color w:val="231F20"/>
          <w:sz w:val="26"/>
          <w:szCs w:val="28"/>
        </w:rPr>
        <w:t>endometritis</w:t>
      </w:r>
      <w:proofErr w:type="spellEnd"/>
      <w:r w:rsidRPr="004477C2">
        <w:rPr>
          <w:rFonts w:asciiTheme="majorHAnsi" w:hAnsiTheme="majorHAnsi" w:cs="Plantin"/>
          <w:color w:val="231F20"/>
          <w:sz w:val="26"/>
          <w:szCs w:val="28"/>
        </w:rPr>
        <w:t xml:space="preserve"> when, as noted above, as a result of inflammation, the uterus ceases to produce or release the endogenous PGF</w:t>
      </w:r>
      <w:r w:rsidRPr="004477C2">
        <w:rPr>
          <w:rFonts w:asciiTheme="majorHAnsi" w:hAnsiTheme="majorHAnsi" w:cs="Plantin"/>
          <w:color w:val="231F20"/>
          <w:sz w:val="26"/>
          <w:szCs w:val="28"/>
          <w:vertAlign w:val="subscript"/>
        </w:rPr>
        <w:t>2</w:t>
      </w:r>
      <w:r w:rsidRPr="004477C2">
        <w:rPr>
          <w:rFonts w:ascii="Times New Roman" w:hAnsi="Times New Roman" w:cs="Times New Roman"/>
          <w:color w:val="231F20"/>
          <w:sz w:val="26"/>
          <w:szCs w:val="28"/>
        </w:rPr>
        <w:t>α</w:t>
      </w:r>
      <w:r w:rsidR="00BC2922" w:rsidRPr="004477C2">
        <w:rPr>
          <w:rFonts w:asciiTheme="majorHAnsi" w:hAnsiTheme="majorHAnsi" w:cs="Plantin"/>
          <w:color w:val="231F20"/>
          <w:sz w:val="26"/>
          <w:szCs w:val="28"/>
        </w:rPr>
        <w:t>.</w:t>
      </w:r>
    </w:p>
    <w:p w:rsidR="00BC2922" w:rsidRPr="004477C2" w:rsidRDefault="00BC2922"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Plantin"/>
          <w:color w:val="231F20"/>
          <w:sz w:val="26"/>
          <w:szCs w:val="28"/>
        </w:rPr>
        <w:t xml:space="preserve">The corpus </w:t>
      </w:r>
      <w:proofErr w:type="spellStart"/>
      <w:r w:rsidRPr="004477C2">
        <w:rPr>
          <w:rFonts w:asciiTheme="majorHAnsi" w:hAnsiTheme="majorHAnsi" w:cs="Plantin"/>
          <w:color w:val="231F20"/>
          <w:sz w:val="26"/>
          <w:szCs w:val="28"/>
        </w:rPr>
        <w:t>luteum</w:t>
      </w:r>
      <w:proofErr w:type="spellEnd"/>
      <w:r w:rsidRPr="004477C2">
        <w:rPr>
          <w:rFonts w:asciiTheme="majorHAnsi" w:hAnsiTheme="majorHAnsi" w:cs="Plantin"/>
          <w:color w:val="231F20"/>
          <w:sz w:val="26"/>
          <w:szCs w:val="28"/>
        </w:rPr>
        <w:t xml:space="preserve"> of </w:t>
      </w:r>
      <w:proofErr w:type="spellStart"/>
      <w:r w:rsidRPr="004477C2">
        <w:rPr>
          <w:rFonts w:asciiTheme="majorHAnsi" w:hAnsiTheme="majorHAnsi" w:cs="Plantin"/>
          <w:color w:val="231F20"/>
          <w:sz w:val="26"/>
          <w:szCs w:val="28"/>
        </w:rPr>
        <w:t>diestrus</w:t>
      </w:r>
      <w:proofErr w:type="spellEnd"/>
      <w:r w:rsidRPr="004477C2">
        <w:rPr>
          <w:rFonts w:asciiTheme="majorHAnsi" w:hAnsiTheme="majorHAnsi" w:cs="Plantin"/>
          <w:color w:val="231F20"/>
          <w:sz w:val="26"/>
          <w:szCs w:val="28"/>
        </w:rPr>
        <w:t xml:space="preserve"> persists and, since the genital tract remains under the continuous influence of progesterone, the infection is not eliminated. Because the cervix remains fairly tightly closed the purulent </w:t>
      </w:r>
      <w:proofErr w:type="spellStart"/>
      <w:r w:rsidRPr="004477C2">
        <w:rPr>
          <w:rFonts w:asciiTheme="majorHAnsi" w:hAnsiTheme="majorHAnsi" w:cs="Plantin"/>
          <w:color w:val="231F20"/>
          <w:sz w:val="26"/>
          <w:szCs w:val="28"/>
        </w:rPr>
        <w:t>exudate</w:t>
      </w:r>
      <w:proofErr w:type="spellEnd"/>
      <w:r w:rsidRPr="004477C2">
        <w:rPr>
          <w:rFonts w:asciiTheme="majorHAnsi" w:hAnsiTheme="majorHAnsi" w:cs="Plantin"/>
          <w:color w:val="231F20"/>
          <w:sz w:val="26"/>
          <w:szCs w:val="28"/>
        </w:rPr>
        <w:t xml:space="preserve"> accumulates within the uterine lumen</w:t>
      </w:r>
      <w:r w:rsidRPr="004477C2">
        <w:rPr>
          <w:rFonts w:asciiTheme="majorHAnsi" w:hAnsiTheme="majorHAnsi" w:cstheme="majorBidi"/>
          <w:color w:val="231F20"/>
          <w:sz w:val="26"/>
          <w:szCs w:val="28"/>
        </w:rPr>
        <w:t>.</w:t>
      </w:r>
    </w:p>
    <w:p w:rsidR="00BC2922" w:rsidRPr="004477C2" w:rsidRDefault="00BC2922"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theme="majorBidi"/>
          <w:color w:val="231F20"/>
          <w:sz w:val="26"/>
          <w:szCs w:val="28"/>
        </w:rPr>
        <w:t xml:space="preserve"> </w:t>
      </w:r>
      <w:r w:rsidRPr="004477C2">
        <w:rPr>
          <w:rFonts w:asciiTheme="majorHAnsi" w:hAnsiTheme="majorHAnsi" w:cs="Plantin"/>
          <w:color w:val="231F20"/>
          <w:sz w:val="26"/>
          <w:szCs w:val="28"/>
        </w:rPr>
        <w:t xml:space="preserve">The second main cause of </w:t>
      </w:r>
      <w:proofErr w:type="spellStart"/>
      <w:r w:rsidRPr="004477C2">
        <w:rPr>
          <w:rFonts w:asciiTheme="majorHAnsi" w:hAnsiTheme="majorHAnsi" w:cs="Plantin"/>
          <w:color w:val="231F20"/>
          <w:sz w:val="26"/>
          <w:szCs w:val="28"/>
        </w:rPr>
        <w:t>pyometra</w:t>
      </w:r>
      <w:proofErr w:type="spellEnd"/>
      <w:r w:rsidRPr="004477C2">
        <w:rPr>
          <w:rFonts w:asciiTheme="majorHAnsi" w:hAnsiTheme="majorHAnsi" w:cs="Plantin"/>
          <w:color w:val="231F20"/>
          <w:sz w:val="26"/>
          <w:szCs w:val="28"/>
        </w:rPr>
        <w:t xml:space="preserve"> is the death of the fetus, invasion of the uterus by </w:t>
      </w:r>
      <w:r w:rsidRPr="004477C2">
        <w:rPr>
          <w:rFonts w:asciiTheme="majorHAnsi" w:hAnsiTheme="majorHAnsi" w:cs="Plantin-Italic"/>
          <w:i/>
          <w:iCs/>
          <w:color w:val="231F20"/>
          <w:sz w:val="26"/>
          <w:szCs w:val="28"/>
        </w:rPr>
        <w:t xml:space="preserve">A. </w:t>
      </w:r>
      <w:proofErr w:type="spellStart"/>
      <w:r w:rsidRPr="004477C2">
        <w:rPr>
          <w:rFonts w:asciiTheme="majorHAnsi" w:hAnsiTheme="majorHAnsi" w:cs="Plantin-Italic"/>
          <w:i/>
          <w:iCs/>
          <w:color w:val="231F20"/>
          <w:sz w:val="26"/>
          <w:szCs w:val="28"/>
        </w:rPr>
        <w:t>pyogenes</w:t>
      </w:r>
      <w:proofErr w:type="spellEnd"/>
      <w:r w:rsidRPr="004477C2">
        <w:rPr>
          <w:rFonts w:asciiTheme="majorHAnsi" w:hAnsiTheme="majorHAnsi" w:cs="Plantin-Italic"/>
          <w:color w:val="231F20"/>
          <w:sz w:val="26"/>
          <w:szCs w:val="28"/>
        </w:rPr>
        <w:t xml:space="preserve"> </w:t>
      </w:r>
      <w:r w:rsidRPr="004477C2">
        <w:rPr>
          <w:rFonts w:asciiTheme="majorHAnsi" w:hAnsiTheme="majorHAnsi" w:cs="Plantin"/>
          <w:color w:val="231F20"/>
          <w:sz w:val="26"/>
          <w:szCs w:val="28"/>
        </w:rPr>
        <w:t xml:space="preserve">and retention of the corpus </w:t>
      </w:r>
      <w:proofErr w:type="spellStart"/>
      <w:r w:rsidRPr="004477C2">
        <w:rPr>
          <w:rFonts w:asciiTheme="majorHAnsi" w:hAnsiTheme="majorHAnsi" w:cs="Plantin"/>
          <w:color w:val="231F20"/>
          <w:sz w:val="26"/>
          <w:szCs w:val="28"/>
        </w:rPr>
        <w:t>luteum</w:t>
      </w:r>
      <w:proofErr w:type="spellEnd"/>
      <w:r w:rsidRPr="004477C2">
        <w:rPr>
          <w:rFonts w:asciiTheme="majorHAnsi" w:hAnsiTheme="majorHAnsi" w:cs="Plantin"/>
          <w:color w:val="231F20"/>
          <w:sz w:val="26"/>
          <w:szCs w:val="28"/>
        </w:rPr>
        <w:t xml:space="preserve"> of pregnancy. This is a relatively infrequent cause of the </w:t>
      </w:r>
      <w:proofErr w:type="spellStart"/>
      <w:r w:rsidRPr="004477C2">
        <w:rPr>
          <w:rFonts w:asciiTheme="majorHAnsi" w:hAnsiTheme="majorHAnsi" w:cs="Plantin"/>
          <w:color w:val="231F20"/>
          <w:sz w:val="26"/>
          <w:szCs w:val="28"/>
        </w:rPr>
        <w:t>condition.Thus</w:t>
      </w:r>
      <w:proofErr w:type="spellEnd"/>
      <w:r w:rsidRPr="004477C2">
        <w:rPr>
          <w:rFonts w:asciiTheme="majorHAnsi" w:hAnsiTheme="majorHAnsi" w:cs="Plantin"/>
          <w:color w:val="231F20"/>
          <w:sz w:val="26"/>
          <w:szCs w:val="28"/>
        </w:rPr>
        <w:t xml:space="preserve"> </w:t>
      </w:r>
      <w:proofErr w:type="spellStart"/>
      <w:r w:rsidRPr="004477C2">
        <w:rPr>
          <w:rFonts w:asciiTheme="majorHAnsi" w:hAnsiTheme="majorHAnsi" w:cs="Plantin"/>
          <w:color w:val="231F20"/>
          <w:sz w:val="26"/>
          <w:szCs w:val="28"/>
        </w:rPr>
        <w:t>pyometra</w:t>
      </w:r>
      <w:proofErr w:type="spellEnd"/>
      <w:r w:rsidRPr="004477C2">
        <w:rPr>
          <w:rFonts w:asciiTheme="majorHAnsi" w:hAnsiTheme="majorHAnsi" w:cs="Plantin"/>
          <w:color w:val="231F20"/>
          <w:sz w:val="26"/>
          <w:szCs w:val="28"/>
        </w:rPr>
        <w:t xml:space="preserve"> usually results from contamination of the uterus during </w:t>
      </w:r>
      <w:proofErr w:type="spellStart"/>
      <w:r w:rsidRPr="004477C2">
        <w:rPr>
          <w:rFonts w:asciiTheme="majorHAnsi" w:hAnsiTheme="majorHAnsi" w:cs="Plantin"/>
          <w:color w:val="231F20"/>
          <w:sz w:val="26"/>
          <w:szCs w:val="28"/>
        </w:rPr>
        <w:t>diestrus</w:t>
      </w:r>
      <w:proofErr w:type="spellEnd"/>
      <w:r w:rsidRPr="004477C2">
        <w:rPr>
          <w:rFonts w:asciiTheme="majorHAnsi" w:hAnsiTheme="majorHAnsi" w:cstheme="majorBidi"/>
          <w:color w:val="231F20"/>
          <w:sz w:val="26"/>
          <w:szCs w:val="28"/>
        </w:rPr>
        <w:t>.</w:t>
      </w:r>
    </w:p>
    <w:p w:rsidR="00BC2922" w:rsidRPr="004477C2" w:rsidRDefault="00BC2922"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
    <w:p w:rsidR="00BC2922" w:rsidRPr="004477C2" w:rsidRDefault="00BC2922" w:rsidP="00B44BD0">
      <w:pPr>
        <w:autoSpaceDE w:val="0"/>
        <w:autoSpaceDN w:val="0"/>
        <w:bidi w:val="0"/>
        <w:adjustRightInd w:val="0"/>
        <w:spacing w:after="0" w:line="240" w:lineRule="auto"/>
        <w:jc w:val="lowKashida"/>
        <w:rPr>
          <w:rFonts w:asciiTheme="majorHAnsi" w:hAnsiTheme="majorHAnsi" w:cstheme="majorBidi"/>
          <w:b/>
          <w:bCs/>
          <w:color w:val="231F20"/>
          <w:sz w:val="26"/>
          <w:szCs w:val="28"/>
        </w:rPr>
      </w:pPr>
      <w:r w:rsidRPr="004477C2">
        <w:rPr>
          <w:rFonts w:asciiTheme="majorHAnsi" w:hAnsiTheme="majorHAnsi" w:cstheme="majorBidi"/>
          <w:b/>
          <w:bCs/>
          <w:color w:val="231F20"/>
          <w:sz w:val="26"/>
          <w:szCs w:val="28"/>
        </w:rPr>
        <w:t>Clinical signs</w:t>
      </w:r>
    </w:p>
    <w:p w:rsidR="00BC2922" w:rsidRPr="004477C2" w:rsidRDefault="00BC2922"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Plantin" w:hAnsi="Plantin" w:cs="Plantin"/>
          <w:color w:val="231F20"/>
          <w:sz w:val="26"/>
          <w:szCs w:val="28"/>
        </w:rPr>
        <w:t xml:space="preserve">Cows which suffer from </w:t>
      </w:r>
      <w:proofErr w:type="spellStart"/>
      <w:r w:rsidRPr="004477C2">
        <w:rPr>
          <w:rFonts w:ascii="Plantin" w:hAnsi="Plantin" w:cs="Plantin"/>
          <w:color w:val="231F20"/>
          <w:sz w:val="26"/>
          <w:szCs w:val="28"/>
        </w:rPr>
        <w:t>pyometra</w:t>
      </w:r>
      <w:proofErr w:type="spellEnd"/>
      <w:r w:rsidRPr="004477C2">
        <w:rPr>
          <w:rFonts w:ascii="Plantin" w:hAnsi="Plantin" w:cs="Plantin"/>
          <w:color w:val="231F20"/>
          <w:sz w:val="26"/>
          <w:szCs w:val="28"/>
        </w:rPr>
        <w:t xml:space="preserve"> show few or no signs of ill health; the main reason for them being examined is the absence of cyclical activity, or, perhaps, the presence of an intermittent vaginal discharge. The uterine horns are enlarged and distended</w:t>
      </w:r>
      <w:r w:rsidRPr="004477C2">
        <w:rPr>
          <w:rFonts w:asciiTheme="majorHAnsi" w:hAnsiTheme="majorHAnsi" w:cstheme="majorBidi"/>
          <w:color w:val="231F20"/>
          <w:sz w:val="26"/>
          <w:szCs w:val="28"/>
        </w:rPr>
        <w:t>.</w:t>
      </w:r>
    </w:p>
    <w:p w:rsidR="0015460D" w:rsidRPr="004477C2" w:rsidRDefault="0015460D" w:rsidP="00B44BD0">
      <w:pPr>
        <w:autoSpaceDE w:val="0"/>
        <w:autoSpaceDN w:val="0"/>
        <w:bidi w:val="0"/>
        <w:adjustRightInd w:val="0"/>
        <w:spacing w:after="0" w:line="240" w:lineRule="auto"/>
        <w:jc w:val="lowKashida"/>
        <w:rPr>
          <w:rFonts w:asciiTheme="majorHAnsi" w:hAnsiTheme="majorHAnsi" w:cstheme="majorBidi"/>
          <w:b/>
          <w:bCs/>
          <w:color w:val="231F20"/>
          <w:sz w:val="26"/>
          <w:szCs w:val="28"/>
        </w:rPr>
      </w:pPr>
      <w:r w:rsidRPr="004477C2">
        <w:rPr>
          <w:rFonts w:asciiTheme="majorHAnsi" w:hAnsiTheme="majorHAnsi" w:cstheme="majorBidi"/>
          <w:b/>
          <w:bCs/>
          <w:color w:val="231F20"/>
          <w:sz w:val="26"/>
          <w:szCs w:val="28"/>
        </w:rPr>
        <w:t>Treatment</w:t>
      </w:r>
    </w:p>
    <w:p w:rsidR="0015460D" w:rsidRPr="004477C2" w:rsidRDefault="0015460D" w:rsidP="00B44BD0">
      <w:pPr>
        <w:autoSpaceDE w:val="0"/>
        <w:autoSpaceDN w:val="0"/>
        <w:bidi w:val="0"/>
        <w:adjustRightInd w:val="0"/>
        <w:spacing w:after="0" w:line="240" w:lineRule="auto"/>
        <w:jc w:val="lowKashida"/>
        <w:rPr>
          <w:rFonts w:asciiTheme="majorHAnsi" w:hAnsiTheme="majorHAnsi" w:cs="Plantin"/>
          <w:color w:val="231F20"/>
          <w:sz w:val="26"/>
          <w:szCs w:val="28"/>
        </w:rPr>
      </w:pPr>
      <w:r w:rsidRPr="004477C2">
        <w:rPr>
          <w:rFonts w:asciiTheme="majorHAnsi" w:hAnsiTheme="majorHAnsi" w:cs="Plantin"/>
          <w:color w:val="231F20"/>
          <w:sz w:val="26"/>
          <w:szCs w:val="28"/>
        </w:rPr>
        <w:t>The best treatment is the use of PGF2</w:t>
      </w:r>
      <w:r w:rsidRPr="004477C2">
        <w:rPr>
          <w:rFonts w:asciiTheme="majorHAnsi" w:hAnsiTheme="majorHAnsi" w:cs="Symbol"/>
          <w:color w:val="231F20"/>
          <w:sz w:val="26"/>
          <w:szCs w:val="28"/>
        </w:rPr>
        <w:t xml:space="preserve">α </w:t>
      </w:r>
      <w:r w:rsidRPr="004477C2">
        <w:rPr>
          <w:rFonts w:asciiTheme="majorHAnsi" w:hAnsiTheme="majorHAnsi" w:cs="Plantin"/>
          <w:color w:val="231F20"/>
          <w:sz w:val="26"/>
          <w:szCs w:val="28"/>
        </w:rPr>
        <w:t xml:space="preserve">or its analogues. They result in regression of the corpus </w:t>
      </w:r>
      <w:proofErr w:type="spellStart"/>
      <w:r w:rsidRPr="004477C2">
        <w:rPr>
          <w:rFonts w:asciiTheme="majorHAnsi" w:hAnsiTheme="majorHAnsi" w:cs="Plantin"/>
          <w:color w:val="231F20"/>
          <w:sz w:val="26"/>
          <w:szCs w:val="28"/>
        </w:rPr>
        <w:t>luteum</w:t>
      </w:r>
      <w:proofErr w:type="spellEnd"/>
      <w:r w:rsidRPr="004477C2">
        <w:rPr>
          <w:rFonts w:asciiTheme="majorHAnsi" w:hAnsiTheme="majorHAnsi" w:cs="Plantin"/>
          <w:color w:val="231F20"/>
          <w:sz w:val="26"/>
          <w:szCs w:val="28"/>
        </w:rPr>
        <w:t>, dilatation of the cervix and expulsion of the purulent fluid, with estrus occurring 3–5 days</w:t>
      </w:r>
    </w:p>
    <w:p w:rsidR="0015460D" w:rsidRPr="004477C2" w:rsidRDefault="0015460D" w:rsidP="00B44BD0">
      <w:pPr>
        <w:autoSpaceDE w:val="0"/>
        <w:autoSpaceDN w:val="0"/>
        <w:bidi w:val="0"/>
        <w:adjustRightInd w:val="0"/>
        <w:spacing w:after="0" w:line="240" w:lineRule="auto"/>
        <w:jc w:val="lowKashida"/>
        <w:rPr>
          <w:rFonts w:asciiTheme="majorHAnsi" w:hAnsiTheme="majorHAnsi" w:cstheme="majorBidi"/>
          <w:b/>
          <w:bCs/>
          <w:color w:val="231F20"/>
          <w:sz w:val="26"/>
          <w:szCs w:val="28"/>
        </w:rPr>
      </w:pPr>
      <w:r w:rsidRPr="004477C2">
        <w:rPr>
          <w:rFonts w:asciiTheme="majorHAnsi" w:hAnsiTheme="majorHAnsi" w:cs="Plantin"/>
          <w:color w:val="231F20"/>
          <w:sz w:val="26"/>
          <w:szCs w:val="28"/>
        </w:rPr>
        <w:t xml:space="preserve">later. </w:t>
      </w:r>
    </w:p>
    <w:p w:rsidR="00E37060" w:rsidRPr="004477C2" w:rsidRDefault="00E37060"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Helvetica-Condensed-Bold"/>
          <w:sz w:val="26"/>
          <w:szCs w:val="28"/>
        </w:rPr>
        <w:t>Estrogens</w:t>
      </w:r>
      <w:r w:rsidRPr="004477C2">
        <w:rPr>
          <w:rFonts w:asciiTheme="majorHAnsi" w:hAnsiTheme="majorHAnsi" w:cstheme="majorBidi"/>
          <w:color w:val="231F20"/>
          <w:sz w:val="26"/>
          <w:szCs w:val="28"/>
        </w:rPr>
        <w:t>(</w:t>
      </w:r>
      <w:proofErr w:type="spellStart"/>
      <w:r w:rsidRPr="004477C2">
        <w:rPr>
          <w:rFonts w:asciiTheme="majorHAnsi" w:hAnsiTheme="majorHAnsi" w:cstheme="majorBidi"/>
          <w:color w:val="231F20"/>
          <w:sz w:val="26"/>
          <w:szCs w:val="28"/>
        </w:rPr>
        <w:t>estradiol</w:t>
      </w:r>
      <w:proofErr w:type="spellEnd"/>
      <w:r w:rsidRPr="004477C2">
        <w:rPr>
          <w:rFonts w:asciiTheme="majorHAnsi" w:hAnsiTheme="majorHAnsi" w:cstheme="majorBidi"/>
          <w:color w:val="231F20"/>
          <w:sz w:val="26"/>
          <w:szCs w:val="28"/>
        </w:rPr>
        <w:t xml:space="preserve"> </w:t>
      </w:r>
      <w:proofErr w:type="spellStart"/>
      <w:r w:rsidRPr="004477C2">
        <w:rPr>
          <w:rFonts w:asciiTheme="majorHAnsi" w:hAnsiTheme="majorHAnsi" w:cstheme="majorBidi"/>
          <w:color w:val="231F20"/>
          <w:sz w:val="26"/>
          <w:szCs w:val="28"/>
        </w:rPr>
        <w:t>cypionate</w:t>
      </w:r>
      <w:proofErr w:type="spellEnd"/>
      <w:r w:rsidRPr="004477C2">
        <w:rPr>
          <w:rFonts w:asciiTheme="majorHAnsi" w:hAnsiTheme="majorHAnsi" w:cstheme="majorBidi"/>
          <w:color w:val="231F20"/>
          <w:sz w:val="26"/>
          <w:szCs w:val="28"/>
        </w:rPr>
        <w:t xml:space="preserve">), </w:t>
      </w:r>
      <w:r w:rsidRPr="004477C2">
        <w:rPr>
          <w:rFonts w:asciiTheme="majorHAnsi" w:hAnsiTheme="majorHAnsi" w:cs="AGaramond-Regular"/>
          <w:sz w:val="26"/>
          <w:szCs w:val="28"/>
        </w:rPr>
        <w:t>It is also indicated for expelling purulent material from the</w:t>
      </w:r>
      <w:r w:rsidRPr="004477C2">
        <w:rPr>
          <w:rFonts w:asciiTheme="majorHAnsi" w:hAnsiTheme="majorHAnsi" w:cstheme="majorBidi"/>
          <w:color w:val="231F20"/>
          <w:sz w:val="26"/>
          <w:szCs w:val="28"/>
        </w:rPr>
        <w:t xml:space="preserve"> </w:t>
      </w:r>
      <w:r w:rsidRPr="004477C2">
        <w:rPr>
          <w:rFonts w:asciiTheme="majorHAnsi" w:hAnsiTheme="majorHAnsi" w:cs="AGaramond-Regular"/>
          <w:sz w:val="26"/>
          <w:szCs w:val="28"/>
        </w:rPr>
        <w:t xml:space="preserve">uterus of cows with </w:t>
      </w:r>
      <w:proofErr w:type="spellStart"/>
      <w:r w:rsidRPr="004477C2">
        <w:rPr>
          <w:rFonts w:asciiTheme="majorHAnsi" w:hAnsiTheme="majorHAnsi" w:cs="AGaramond-Regular"/>
          <w:sz w:val="26"/>
          <w:szCs w:val="28"/>
        </w:rPr>
        <w:t>pyometra</w:t>
      </w:r>
      <w:proofErr w:type="spellEnd"/>
      <w:r w:rsidRPr="004477C2">
        <w:rPr>
          <w:rFonts w:asciiTheme="majorHAnsi" w:hAnsiTheme="majorHAnsi" w:cstheme="majorBidi"/>
          <w:color w:val="231F20"/>
          <w:sz w:val="26"/>
          <w:szCs w:val="28"/>
        </w:rPr>
        <w:t>.</w:t>
      </w:r>
      <w:r w:rsidRPr="004477C2">
        <w:rPr>
          <w:rFonts w:ascii="AGaramond-Regular" w:hAnsi="AGaramond-Regular" w:cs="AGaramond-Regular"/>
          <w:sz w:val="26"/>
          <w:szCs w:val="28"/>
        </w:rPr>
        <w:t xml:space="preserve"> </w:t>
      </w:r>
      <w:r w:rsidRPr="004477C2">
        <w:rPr>
          <w:rFonts w:asciiTheme="majorHAnsi" w:hAnsiTheme="majorHAnsi" w:cs="AGaramond-Regular"/>
          <w:sz w:val="26"/>
          <w:szCs w:val="28"/>
        </w:rPr>
        <w:t xml:space="preserve">it has been suggested that </w:t>
      </w:r>
      <w:proofErr w:type="spellStart"/>
      <w:r w:rsidRPr="004477C2">
        <w:rPr>
          <w:rFonts w:asciiTheme="majorHAnsi" w:hAnsiTheme="majorHAnsi" w:cs="AGaramond-Regular"/>
          <w:sz w:val="26"/>
          <w:szCs w:val="28"/>
        </w:rPr>
        <w:t>estradiol</w:t>
      </w:r>
      <w:proofErr w:type="spellEnd"/>
      <w:r w:rsidRPr="004477C2">
        <w:rPr>
          <w:rFonts w:asciiTheme="majorHAnsi" w:hAnsiTheme="majorHAnsi" w:cs="AGaramond-Regular"/>
          <w:sz w:val="26"/>
          <w:szCs w:val="28"/>
        </w:rPr>
        <w:t xml:space="preserve"> enhances uterine resistance to infection by increasing uterine motility as well as mucus production and flow, which collectively promote the evacuation of purulent material from the uterus</w:t>
      </w:r>
      <w:r w:rsidRPr="004477C2">
        <w:rPr>
          <w:rFonts w:asciiTheme="majorHAnsi" w:hAnsiTheme="majorHAnsi" w:cstheme="majorBidi"/>
          <w:color w:val="231F20"/>
          <w:sz w:val="26"/>
          <w:szCs w:val="28"/>
        </w:rPr>
        <w:t>.</w:t>
      </w:r>
    </w:p>
    <w:p w:rsidR="00C403B8" w:rsidRPr="004477C2" w:rsidRDefault="00C403B8"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p>
    <w:p w:rsidR="00C403B8" w:rsidRPr="004477C2" w:rsidRDefault="00C403B8" w:rsidP="0084505E">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AGaramond-Regular"/>
          <w:sz w:val="26"/>
          <w:szCs w:val="28"/>
        </w:rPr>
        <w:t xml:space="preserve">Antiseptic agents, such as iodine, and saline, have been infused into the uterus, The irritating nature of such solutions is thought to increase uterine tone, blood flow, and defense mechanisms. The induced </w:t>
      </w:r>
      <w:r w:rsidRPr="004477C2">
        <w:rPr>
          <w:rFonts w:asciiTheme="majorHAnsi" w:hAnsiTheme="majorHAnsi" w:cs="AGaramond-Regular"/>
          <w:sz w:val="26"/>
          <w:szCs w:val="28"/>
        </w:rPr>
        <w:lastRenderedPageBreak/>
        <w:t>inflammatory response of the uterus is thought to reduce the bacteria level within the uterus and aid in evacuating abnormal uterine fluid.</w:t>
      </w:r>
      <w:r w:rsidRPr="004477C2">
        <w:rPr>
          <w:rFonts w:asciiTheme="majorHAnsi" w:hAnsiTheme="majorHAnsi" w:cstheme="majorBidi"/>
          <w:color w:val="231F20"/>
          <w:sz w:val="26"/>
          <w:szCs w:val="28"/>
        </w:rPr>
        <w:t xml:space="preserve"> </w:t>
      </w:r>
    </w:p>
    <w:p w:rsidR="00C403B8" w:rsidRPr="004477C2" w:rsidRDefault="00C403B8" w:rsidP="00B44BD0">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AGaramond-Regular"/>
          <w:sz w:val="26"/>
          <w:szCs w:val="28"/>
        </w:rPr>
        <w:t xml:space="preserve">In general, the infusion of </w:t>
      </w:r>
      <w:proofErr w:type="spellStart"/>
      <w:r w:rsidRPr="004477C2">
        <w:rPr>
          <w:rFonts w:asciiTheme="majorHAnsi" w:hAnsiTheme="majorHAnsi" w:cs="AGaramond-Regular"/>
          <w:sz w:val="26"/>
          <w:szCs w:val="28"/>
        </w:rPr>
        <w:t>nonantibiotic</w:t>
      </w:r>
      <w:proofErr w:type="spellEnd"/>
      <w:r w:rsidRPr="004477C2">
        <w:rPr>
          <w:rFonts w:asciiTheme="majorHAnsi" w:hAnsiTheme="majorHAnsi" w:cs="AGaramond-Regular"/>
          <w:sz w:val="26"/>
          <w:szCs w:val="28"/>
        </w:rPr>
        <w:t xml:space="preserve"> substances into the postpartum uterus is not</w:t>
      </w:r>
      <w:r w:rsidR="00697A1F" w:rsidRPr="004477C2">
        <w:rPr>
          <w:rFonts w:asciiTheme="majorHAnsi" w:hAnsiTheme="majorHAnsi" w:cs="AGaramond-Regular"/>
          <w:sz w:val="26"/>
          <w:szCs w:val="28"/>
        </w:rPr>
        <w:t xml:space="preserve"> r</w:t>
      </w:r>
      <w:r w:rsidRPr="004477C2">
        <w:rPr>
          <w:rFonts w:asciiTheme="majorHAnsi" w:hAnsiTheme="majorHAnsi" w:cs="AGaramond-Regular"/>
          <w:sz w:val="26"/>
          <w:szCs w:val="28"/>
        </w:rPr>
        <w:t>ecommended. This method of treatment can lead to mechanical trauma to the genital tract and secondary bacterial infection through contamination of the genital tract</w:t>
      </w:r>
      <w:r w:rsidRPr="004477C2">
        <w:rPr>
          <w:rFonts w:asciiTheme="majorHAnsi" w:hAnsiTheme="majorHAnsi" w:cstheme="majorBidi"/>
          <w:color w:val="231F20"/>
          <w:sz w:val="26"/>
          <w:szCs w:val="28"/>
        </w:rPr>
        <w:t>.</w:t>
      </w:r>
    </w:p>
    <w:p w:rsidR="0011665E" w:rsidRPr="00FD715D" w:rsidRDefault="00697A1F" w:rsidP="00FD715D">
      <w:pPr>
        <w:autoSpaceDE w:val="0"/>
        <w:autoSpaceDN w:val="0"/>
        <w:bidi w:val="0"/>
        <w:adjustRightInd w:val="0"/>
        <w:spacing w:after="0" w:line="240" w:lineRule="auto"/>
        <w:jc w:val="lowKashida"/>
        <w:rPr>
          <w:rFonts w:asciiTheme="majorHAnsi" w:hAnsiTheme="majorHAnsi" w:cstheme="majorBidi"/>
          <w:color w:val="231F20"/>
          <w:sz w:val="26"/>
          <w:szCs w:val="28"/>
        </w:rPr>
      </w:pPr>
      <w:r w:rsidRPr="004477C2">
        <w:rPr>
          <w:rFonts w:asciiTheme="majorHAnsi" w:hAnsiTheme="majorHAnsi" w:cs="AGaramond-Regular"/>
          <w:sz w:val="26"/>
          <w:szCs w:val="28"/>
        </w:rPr>
        <w:t>The infusion of antibiotic agents into the uterus</w:t>
      </w:r>
      <w:r w:rsidRPr="004477C2">
        <w:rPr>
          <w:rFonts w:asciiTheme="majorHAnsi" w:hAnsiTheme="majorHAnsi" w:cstheme="majorBidi"/>
          <w:b/>
          <w:bCs/>
          <w:color w:val="231F20"/>
          <w:sz w:val="26"/>
          <w:szCs w:val="28"/>
        </w:rPr>
        <w:t xml:space="preserve"> </w:t>
      </w:r>
      <w:r w:rsidRPr="004477C2">
        <w:rPr>
          <w:rFonts w:asciiTheme="majorHAnsi" w:hAnsiTheme="majorHAnsi" w:cs="AGaramond-Regular"/>
          <w:sz w:val="26"/>
          <w:szCs w:val="28"/>
        </w:rPr>
        <w:t xml:space="preserve">including </w:t>
      </w:r>
      <w:proofErr w:type="spellStart"/>
      <w:r w:rsidRPr="004477C2">
        <w:rPr>
          <w:rFonts w:asciiTheme="majorHAnsi" w:hAnsiTheme="majorHAnsi" w:cs="AGaramond-Regular"/>
          <w:sz w:val="26"/>
          <w:szCs w:val="28"/>
        </w:rPr>
        <w:t>tetracyclines</w:t>
      </w:r>
      <w:proofErr w:type="spellEnd"/>
      <w:r w:rsidRPr="004477C2">
        <w:rPr>
          <w:rFonts w:asciiTheme="majorHAnsi" w:hAnsiTheme="majorHAnsi" w:cs="AGaramond-Regular"/>
          <w:sz w:val="26"/>
          <w:szCs w:val="28"/>
        </w:rPr>
        <w:t xml:space="preserve">, </w:t>
      </w:r>
      <w:proofErr w:type="spellStart"/>
      <w:r w:rsidRPr="004477C2">
        <w:rPr>
          <w:rFonts w:asciiTheme="majorHAnsi" w:hAnsiTheme="majorHAnsi" w:cs="AGaramond-Regular"/>
          <w:sz w:val="26"/>
          <w:szCs w:val="28"/>
        </w:rPr>
        <w:t>penicillins,cephalosporines</w:t>
      </w:r>
      <w:proofErr w:type="spellEnd"/>
      <w:r w:rsidRPr="004477C2">
        <w:rPr>
          <w:rFonts w:asciiTheme="majorHAnsi" w:hAnsiTheme="majorHAnsi" w:cstheme="majorBidi"/>
          <w:color w:val="231F20"/>
          <w:sz w:val="26"/>
          <w:szCs w:val="28"/>
        </w:rPr>
        <w:t xml:space="preserve"> have been used.</w:t>
      </w:r>
      <w:r w:rsidRPr="004477C2">
        <w:rPr>
          <w:rFonts w:ascii="AGaramond-Regular" w:hAnsi="AGaramond-Regular" w:cs="AGaramond-Regular"/>
          <w:sz w:val="26"/>
          <w:szCs w:val="21"/>
        </w:rPr>
        <w:t xml:space="preserve"> </w:t>
      </w:r>
      <w:r w:rsidRPr="004477C2">
        <w:rPr>
          <w:rFonts w:asciiTheme="majorHAnsi" w:hAnsiTheme="majorHAnsi" w:cs="AGaramond-Regular"/>
          <w:sz w:val="26"/>
          <w:szCs w:val="28"/>
        </w:rPr>
        <w:t>However, it is important to understand that intrauterine use of all these antibiotics is off label.</w:t>
      </w:r>
    </w:p>
    <w:sectPr w:rsidR="0011665E" w:rsidRPr="00FD715D" w:rsidSect="00CF73B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lantin">
    <w:altName w:val="Times New Roman"/>
    <w:panose1 w:val="00000000000000000000"/>
    <w:charset w:val="00"/>
    <w:family w:val="roman"/>
    <w:notTrueType/>
    <w:pitch w:val="default"/>
    <w:sig w:usb0="00000003" w:usb1="00000000" w:usb2="00000000" w:usb3="00000000" w:csb0="00000001" w:csb1="00000000"/>
  </w:font>
  <w:font w:name="Frutiger-Italic">
    <w:altName w:val="Arial"/>
    <w:panose1 w:val="00000000000000000000"/>
    <w:charset w:val="00"/>
    <w:family w:val="swiss"/>
    <w:notTrueType/>
    <w:pitch w:val="default"/>
    <w:sig w:usb0="00000003" w:usb1="00000000" w:usb2="00000000" w:usb3="00000000" w:csb0="00000001" w:csb1="00000000"/>
  </w:font>
  <w:font w:name="Plantin-BoldItalic">
    <w:altName w:val="Times New Roman"/>
    <w:panose1 w:val="00000000000000000000"/>
    <w:charset w:val="00"/>
    <w:family w:val="roman"/>
    <w:notTrueType/>
    <w:pitch w:val="default"/>
    <w:sig w:usb0="00000003" w:usb1="00000000" w:usb2="00000000" w:usb3="00000000" w:csb0="00000001" w:csb1="00000000"/>
  </w:font>
  <w:font w:name="Frutiger-Bold">
    <w:altName w:val="Arial"/>
    <w:panose1 w:val="00000000000000000000"/>
    <w:charset w:val="00"/>
    <w:family w:val="swiss"/>
    <w:notTrueType/>
    <w:pitch w:val="default"/>
    <w:sig w:usb0="00000003" w:usb1="00000000" w:usb2="00000000" w:usb3="00000000" w:csb0="00000001" w:csb1="00000000"/>
  </w:font>
  <w:font w:name="Plantin-Italic">
    <w:altName w:val="Times New Roman"/>
    <w:panose1 w:val="00000000000000000000"/>
    <w:charset w:val="00"/>
    <w:family w:val="roman"/>
    <w:notTrueType/>
    <w:pitch w:val="default"/>
    <w:sig w:usb0="00000003" w:usb1="00000000" w:usb2="00000000" w:usb3="00000000" w:csb0="00000001" w:csb1="00000000"/>
  </w:font>
  <w:font w:name="Helvetica-Condensed-Bold">
    <w:altName w:val="Arial"/>
    <w:panose1 w:val="00000000000000000000"/>
    <w:charset w:val="00"/>
    <w:family w:val="swiss"/>
    <w:notTrueType/>
    <w:pitch w:val="default"/>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08C4"/>
    <w:multiLevelType w:val="hybridMultilevel"/>
    <w:tmpl w:val="F94A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D2E04"/>
    <w:multiLevelType w:val="hybridMultilevel"/>
    <w:tmpl w:val="F57C6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65717"/>
    <w:multiLevelType w:val="hybridMultilevel"/>
    <w:tmpl w:val="7050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D52460"/>
    <w:multiLevelType w:val="hybridMultilevel"/>
    <w:tmpl w:val="85D2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C653B8"/>
    <w:multiLevelType w:val="hybridMultilevel"/>
    <w:tmpl w:val="FFC2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D2F48"/>
    <w:rsid w:val="000275D2"/>
    <w:rsid w:val="00037DF8"/>
    <w:rsid w:val="00055F78"/>
    <w:rsid w:val="000877A2"/>
    <w:rsid w:val="000B5287"/>
    <w:rsid w:val="000F326E"/>
    <w:rsid w:val="0011665E"/>
    <w:rsid w:val="001221E1"/>
    <w:rsid w:val="0013103B"/>
    <w:rsid w:val="00150D84"/>
    <w:rsid w:val="0015460D"/>
    <w:rsid w:val="001551C8"/>
    <w:rsid w:val="00161C7D"/>
    <w:rsid w:val="001628A9"/>
    <w:rsid w:val="00171EEA"/>
    <w:rsid w:val="00192E8F"/>
    <w:rsid w:val="00195B47"/>
    <w:rsid w:val="001A115D"/>
    <w:rsid w:val="001C605F"/>
    <w:rsid w:val="001D6A8A"/>
    <w:rsid w:val="001E6DA0"/>
    <w:rsid w:val="001E6F47"/>
    <w:rsid w:val="00202AFD"/>
    <w:rsid w:val="00243289"/>
    <w:rsid w:val="00255371"/>
    <w:rsid w:val="0026132E"/>
    <w:rsid w:val="00276F2C"/>
    <w:rsid w:val="002C1C10"/>
    <w:rsid w:val="002D2250"/>
    <w:rsid w:val="002D3651"/>
    <w:rsid w:val="002D4F72"/>
    <w:rsid w:val="002F326D"/>
    <w:rsid w:val="003026D9"/>
    <w:rsid w:val="00313C6D"/>
    <w:rsid w:val="00325D5C"/>
    <w:rsid w:val="003432D8"/>
    <w:rsid w:val="00360DB7"/>
    <w:rsid w:val="003646B8"/>
    <w:rsid w:val="00381BE9"/>
    <w:rsid w:val="00391C78"/>
    <w:rsid w:val="003941EE"/>
    <w:rsid w:val="003A5E13"/>
    <w:rsid w:val="003B20E7"/>
    <w:rsid w:val="003C4670"/>
    <w:rsid w:val="003C7525"/>
    <w:rsid w:val="003E43D7"/>
    <w:rsid w:val="003F3731"/>
    <w:rsid w:val="004022F4"/>
    <w:rsid w:val="00421E14"/>
    <w:rsid w:val="004233C9"/>
    <w:rsid w:val="00430FE5"/>
    <w:rsid w:val="004477C2"/>
    <w:rsid w:val="004539E7"/>
    <w:rsid w:val="004840E5"/>
    <w:rsid w:val="00487542"/>
    <w:rsid w:val="004A54C7"/>
    <w:rsid w:val="004D1E43"/>
    <w:rsid w:val="004E2B7F"/>
    <w:rsid w:val="00512045"/>
    <w:rsid w:val="00515B82"/>
    <w:rsid w:val="00533F99"/>
    <w:rsid w:val="00561440"/>
    <w:rsid w:val="00564CFB"/>
    <w:rsid w:val="005672D0"/>
    <w:rsid w:val="005918C9"/>
    <w:rsid w:val="005938FD"/>
    <w:rsid w:val="005B46B7"/>
    <w:rsid w:val="005C0434"/>
    <w:rsid w:val="005C16B3"/>
    <w:rsid w:val="005C45EA"/>
    <w:rsid w:val="005C5F76"/>
    <w:rsid w:val="00612B4E"/>
    <w:rsid w:val="00627D7E"/>
    <w:rsid w:val="00631FE7"/>
    <w:rsid w:val="00634467"/>
    <w:rsid w:val="00655CDE"/>
    <w:rsid w:val="00670080"/>
    <w:rsid w:val="00677325"/>
    <w:rsid w:val="006834B2"/>
    <w:rsid w:val="006866CF"/>
    <w:rsid w:val="00697A1F"/>
    <w:rsid w:val="006B10A7"/>
    <w:rsid w:val="006C4834"/>
    <w:rsid w:val="006C6D34"/>
    <w:rsid w:val="006D2747"/>
    <w:rsid w:val="00703ABC"/>
    <w:rsid w:val="00715D73"/>
    <w:rsid w:val="00791585"/>
    <w:rsid w:val="007A3FFB"/>
    <w:rsid w:val="007C6374"/>
    <w:rsid w:val="007F2226"/>
    <w:rsid w:val="008236DD"/>
    <w:rsid w:val="00833209"/>
    <w:rsid w:val="0083585D"/>
    <w:rsid w:val="00836C0D"/>
    <w:rsid w:val="00844C25"/>
    <w:rsid w:val="0084505E"/>
    <w:rsid w:val="0084544C"/>
    <w:rsid w:val="008554F9"/>
    <w:rsid w:val="00863F99"/>
    <w:rsid w:val="00870EE2"/>
    <w:rsid w:val="00876641"/>
    <w:rsid w:val="008A36F2"/>
    <w:rsid w:val="008A3FFA"/>
    <w:rsid w:val="008B0C6D"/>
    <w:rsid w:val="008E4CC1"/>
    <w:rsid w:val="009027BB"/>
    <w:rsid w:val="009031EE"/>
    <w:rsid w:val="00915A02"/>
    <w:rsid w:val="00920E15"/>
    <w:rsid w:val="00956CB8"/>
    <w:rsid w:val="00957EC4"/>
    <w:rsid w:val="009753A4"/>
    <w:rsid w:val="00991E6C"/>
    <w:rsid w:val="009A3200"/>
    <w:rsid w:val="009F5239"/>
    <w:rsid w:val="009F556F"/>
    <w:rsid w:val="00A2077F"/>
    <w:rsid w:val="00A457FC"/>
    <w:rsid w:val="00A630B8"/>
    <w:rsid w:val="00A67B93"/>
    <w:rsid w:val="00A73A89"/>
    <w:rsid w:val="00A7579D"/>
    <w:rsid w:val="00A800F9"/>
    <w:rsid w:val="00A83655"/>
    <w:rsid w:val="00AB30F5"/>
    <w:rsid w:val="00AD2F48"/>
    <w:rsid w:val="00AE3F5B"/>
    <w:rsid w:val="00AE6274"/>
    <w:rsid w:val="00B32B06"/>
    <w:rsid w:val="00B44BD0"/>
    <w:rsid w:val="00B54F97"/>
    <w:rsid w:val="00B55425"/>
    <w:rsid w:val="00BA0A54"/>
    <w:rsid w:val="00BA5DE6"/>
    <w:rsid w:val="00BB2BFD"/>
    <w:rsid w:val="00BC1068"/>
    <w:rsid w:val="00BC2922"/>
    <w:rsid w:val="00BC4CC1"/>
    <w:rsid w:val="00BC54FC"/>
    <w:rsid w:val="00BC5C56"/>
    <w:rsid w:val="00BC6E4E"/>
    <w:rsid w:val="00BD3F26"/>
    <w:rsid w:val="00BD595A"/>
    <w:rsid w:val="00BF238E"/>
    <w:rsid w:val="00C066E1"/>
    <w:rsid w:val="00C128B6"/>
    <w:rsid w:val="00C403B8"/>
    <w:rsid w:val="00C54E9A"/>
    <w:rsid w:val="00C86516"/>
    <w:rsid w:val="00C86A83"/>
    <w:rsid w:val="00C90A52"/>
    <w:rsid w:val="00C96E8B"/>
    <w:rsid w:val="00C97294"/>
    <w:rsid w:val="00CC1C0F"/>
    <w:rsid w:val="00CC7B54"/>
    <w:rsid w:val="00CF6E17"/>
    <w:rsid w:val="00CF73B4"/>
    <w:rsid w:val="00D25DF8"/>
    <w:rsid w:val="00D406E5"/>
    <w:rsid w:val="00D85DE1"/>
    <w:rsid w:val="00D85FC5"/>
    <w:rsid w:val="00D90D60"/>
    <w:rsid w:val="00DB6C5F"/>
    <w:rsid w:val="00DC3249"/>
    <w:rsid w:val="00DC3FED"/>
    <w:rsid w:val="00DF11C4"/>
    <w:rsid w:val="00E012F7"/>
    <w:rsid w:val="00E110E1"/>
    <w:rsid w:val="00E203D9"/>
    <w:rsid w:val="00E37060"/>
    <w:rsid w:val="00E51554"/>
    <w:rsid w:val="00E76061"/>
    <w:rsid w:val="00E80453"/>
    <w:rsid w:val="00E833D3"/>
    <w:rsid w:val="00E90AF1"/>
    <w:rsid w:val="00ED4F0F"/>
    <w:rsid w:val="00ED7D0C"/>
    <w:rsid w:val="00F06EDA"/>
    <w:rsid w:val="00F1525D"/>
    <w:rsid w:val="00F3344C"/>
    <w:rsid w:val="00F84CB5"/>
    <w:rsid w:val="00F853F3"/>
    <w:rsid w:val="00F91C4F"/>
    <w:rsid w:val="00FB2764"/>
    <w:rsid w:val="00FB3977"/>
    <w:rsid w:val="00FD715D"/>
    <w:rsid w:val="00FD7D61"/>
    <w:rsid w:val="00FF30D2"/>
    <w:rsid w:val="00FF68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D3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D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2F409-161C-49BC-88FF-FB1345EC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9</Pages>
  <Words>2928</Words>
  <Characters>16693</Characters>
  <Application>Microsoft Office Word</Application>
  <DocSecurity>0</DocSecurity>
  <Lines>139</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132</cp:revision>
  <dcterms:created xsi:type="dcterms:W3CDTF">2014-12-11T08:58:00Z</dcterms:created>
  <dcterms:modified xsi:type="dcterms:W3CDTF">2015-05-06T18:52:00Z</dcterms:modified>
</cp:coreProperties>
</file>